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5407F" w14:textId="770C79A2" w:rsidR="00C06F9B" w:rsidRPr="008A328D" w:rsidRDefault="00DA16B1" w:rsidP="006B05AF">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 xml:space="preserve">3GPP TSG RAN WG1 </w:t>
      </w:r>
      <w:r w:rsidR="007249D0" w:rsidRPr="008A328D">
        <w:rPr>
          <w:rFonts w:ascii="Times New Roman" w:eastAsia="SimSun" w:hAnsi="Times New Roman" w:cs="Times New Roman"/>
          <w:b/>
          <w:kern w:val="2"/>
          <w:sz w:val="24"/>
          <w:szCs w:val="24"/>
        </w:rPr>
        <w:t>Meeting</w:t>
      </w:r>
      <w:r w:rsidR="00D232F8">
        <w:rPr>
          <w:rFonts w:ascii="Times New Roman" w:eastAsia="SimSun" w:hAnsi="Times New Roman" w:cs="Times New Roman"/>
          <w:b/>
          <w:kern w:val="2"/>
          <w:sz w:val="24"/>
          <w:szCs w:val="24"/>
        </w:rPr>
        <w:t xml:space="preserve"> </w:t>
      </w:r>
      <w:r w:rsidR="001A708C">
        <w:rPr>
          <w:rFonts w:ascii="Times New Roman" w:eastAsia="SimSun" w:hAnsi="Times New Roman" w:cs="Times New Roman"/>
          <w:b/>
          <w:kern w:val="2"/>
          <w:sz w:val="24"/>
          <w:szCs w:val="24"/>
        </w:rPr>
        <w:t>#92</w:t>
      </w:r>
      <w:r w:rsidRPr="008A328D">
        <w:rPr>
          <w:rFonts w:ascii="Times New Roman" w:eastAsia="SimSun" w:hAnsi="Times New Roman" w:cs="Times New Roman"/>
          <w:b/>
          <w:kern w:val="2"/>
          <w:sz w:val="24"/>
          <w:szCs w:val="24"/>
        </w:rPr>
        <w:tab/>
      </w:r>
      <w:r w:rsidR="00C06F9B" w:rsidRPr="008A328D">
        <w:rPr>
          <w:rFonts w:ascii="Times New Roman" w:eastAsia="SimSun" w:hAnsi="Times New Roman" w:cs="Times New Roman"/>
          <w:b/>
          <w:kern w:val="2"/>
          <w:sz w:val="24"/>
          <w:szCs w:val="24"/>
        </w:rPr>
        <w:t xml:space="preserve">      </w:t>
      </w:r>
      <w:r w:rsidR="00D232F8">
        <w:rPr>
          <w:rFonts w:ascii="Times New Roman" w:eastAsia="SimSun" w:hAnsi="Times New Roman" w:cs="Times New Roman"/>
          <w:b/>
          <w:kern w:val="2"/>
          <w:sz w:val="24"/>
          <w:szCs w:val="24"/>
        </w:rPr>
        <w:t>R1-180</w:t>
      </w:r>
      <w:r w:rsidR="008156E5">
        <w:rPr>
          <w:rFonts w:ascii="Times New Roman" w:eastAsia="SimSun" w:hAnsi="Times New Roman" w:cs="Times New Roman"/>
          <w:b/>
          <w:kern w:val="2"/>
          <w:sz w:val="24"/>
          <w:szCs w:val="24"/>
        </w:rPr>
        <w:t>2623</w:t>
      </w:r>
    </w:p>
    <w:p w14:paraId="1F69B7EA" w14:textId="77D50940" w:rsidR="00EF5D90" w:rsidRPr="008A328D" w:rsidRDefault="001A708C" w:rsidP="006B05AF">
      <w:pPr>
        <w:tabs>
          <w:tab w:val="right" w:pos="9216"/>
        </w:tabs>
        <w:autoSpaceDE w:val="0"/>
        <w:autoSpaceDN w:val="0"/>
        <w:adjustRightInd w:val="0"/>
        <w:snapToGrid w:val="0"/>
        <w:spacing w:after="0" w:line="240" w:lineRule="auto"/>
        <w:rPr>
          <w:rFonts w:ascii="Times New Roman" w:eastAsia="SimSun" w:hAnsi="Times New Roman" w:cs="Times New Roman"/>
          <w:b/>
          <w:bCs/>
          <w:sz w:val="24"/>
          <w:szCs w:val="24"/>
        </w:rPr>
      </w:pPr>
      <w:r>
        <w:rPr>
          <w:rFonts w:ascii="Times New Roman" w:eastAsia="SimSun" w:hAnsi="Times New Roman" w:cs="Times New Roman"/>
          <w:b/>
          <w:bCs/>
          <w:sz w:val="24"/>
          <w:szCs w:val="24"/>
        </w:rPr>
        <w:t>Athens, Greece</w:t>
      </w:r>
      <w:r w:rsidR="002445F9">
        <w:rPr>
          <w:rFonts w:ascii="Times New Roman" w:eastAsia="SimSun" w:hAnsi="Times New Roman" w:cs="Times New Roman"/>
          <w:b/>
          <w:bCs/>
          <w:sz w:val="24"/>
          <w:szCs w:val="24"/>
        </w:rPr>
        <w:t>,</w:t>
      </w:r>
      <w:r w:rsidR="00176272">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 xml:space="preserve">February </w:t>
      </w:r>
      <w:r w:rsidR="00D232F8">
        <w:rPr>
          <w:rFonts w:ascii="Times New Roman" w:eastAsia="SimSun" w:hAnsi="Times New Roman" w:cs="Times New Roman"/>
          <w:b/>
          <w:bCs/>
          <w:sz w:val="24"/>
          <w:szCs w:val="24"/>
        </w:rPr>
        <w:t>2</w:t>
      </w:r>
      <w:r>
        <w:rPr>
          <w:rFonts w:ascii="Times New Roman" w:eastAsia="SimSun" w:hAnsi="Times New Roman" w:cs="Times New Roman"/>
          <w:b/>
          <w:bCs/>
          <w:sz w:val="24"/>
          <w:szCs w:val="24"/>
        </w:rPr>
        <w:t>6</w:t>
      </w:r>
      <w:r>
        <w:rPr>
          <w:rFonts w:ascii="Times New Roman" w:eastAsia="SimSun" w:hAnsi="Times New Roman" w:cs="Times New Roman"/>
          <w:b/>
          <w:bCs/>
          <w:sz w:val="24"/>
          <w:szCs w:val="24"/>
          <w:vertAlign w:val="superscript"/>
        </w:rPr>
        <w:t>th</w:t>
      </w:r>
      <w:r w:rsidR="00176272">
        <w:rPr>
          <w:rFonts w:ascii="Times New Roman" w:eastAsia="SimSun" w:hAnsi="Times New Roman" w:cs="Times New Roman"/>
          <w:b/>
          <w:bCs/>
          <w:sz w:val="24"/>
          <w:szCs w:val="24"/>
          <w:vertAlign w:val="superscript"/>
        </w:rPr>
        <w:t xml:space="preserve"> </w:t>
      </w:r>
      <w:r w:rsidR="00EF5D90" w:rsidRPr="008A328D">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 xml:space="preserve">March </w:t>
      </w:r>
      <w:r w:rsidR="00D232F8">
        <w:rPr>
          <w:rFonts w:ascii="Times New Roman" w:eastAsia="SimSun" w:hAnsi="Times New Roman" w:cs="Times New Roman"/>
          <w:b/>
          <w:bCs/>
          <w:sz w:val="24"/>
          <w:szCs w:val="24"/>
        </w:rPr>
        <w:t>2</w:t>
      </w:r>
      <w:r>
        <w:rPr>
          <w:rFonts w:ascii="Times New Roman" w:eastAsia="SimSun" w:hAnsi="Times New Roman" w:cs="Times New Roman"/>
          <w:b/>
          <w:bCs/>
          <w:sz w:val="24"/>
          <w:szCs w:val="24"/>
          <w:vertAlign w:val="superscript"/>
        </w:rPr>
        <w:t>nd</w:t>
      </w:r>
      <w:r w:rsidR="00635C3C">
        <w:rPr>
          <w:rFonts w:ascii="Times New Roman" w:eastAsia="SimSun" w:hAnsi="Times New Roman" w:cs="Times New Roman"/>
          <w:b/>
          <w:bCs/>
          <w:sz w:val="24"/>
          <w:szCs w:val="24"/>
        </w:rPr>
        <w:t xml:space="preserve">, </w:t>
      </w:r>
      <w:r w:rsidR="00D232F8">
        <w:rPr>
          <w:rFonts w:ascii="Times New Roman" w:eastAsia="SimSun" w:hAnsi="Times New Roman" w:cs="Times New Roman"/>
          <w:b/>
          <w:bCs/>
          <w:sz w:val="24"/>
          <w:szCs w:val="24"/>
        </w:rPr>
        <w:t>2018</w:t>
      </w:r>
    </w:p>
    <w:p w14:paraId="5CBD5722" w14:textId="77777777" w:rsidR="005362A0" w:rsidRPr="008A328D"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rPr>
      </w:pPr>
      <w:bookmarkStart w:id="0" w:name="_GoBack"/>
      <w:bookmarkEnd w:id="0"/>
    </w:p>
    <w:p w14:paraId="22AFEB14" w14:textId="1DD3074C" w:rsidR="00E066B4" w:rsidRPr="008A328D" w:rsidRDefault="000748D2" w:rsidP="00E066B4">
      <w:pPr>
        <w:pStyle w:val="CRCoverPage"/>
        <w:tabs>
          <w:tab w:val="left" w:pos="1980"/>
        </w:tabs>
        <w:jc w:val="both"/>
        <w:rPr>
          <w:rFonts w:ascii="Times New Roman" w:eastAsia="SimSun" w:hAnsi="Times New Roman"/>
          <w:b/>
          <w:kern w:val="2"/>
          <w:sz w:val="24"/>
          <w:szCs w:val="24"/>
          <w:lang w:val="en-US" w:eastAsia="zh-CN"/>
        </w:rPr>
      </w:pPr>
      <w:r w:rsidRPr="008A328D">
        <w:rPr>
          <w:rFonts w:ascii="Times New Roman" w:eastAsia="SimSun" w:hAnsi="Times New Roman"/>
          <w:b/>
          <w:kern w:val="2"/>
          <w:sz w:val="24"/>
          <w:szCs w:val="24"/>
          <w:lang w:val="en-US" w:eastAsia="zh-CN"/>
        </w:rPr>
        <w:t>Agenda Item:</w:t>
      </w:r>
      <w:r w:rsidRPr="008A328D">
        <w:rPr>
          <w:rFonts w:ascii="Times New Roman" w:eastAsia="SimSun" w:hAnsi="Times New Roman"/>
          <w:b/>
          <w:kern w:val="2"/>
          <w:sz w:val="24"/>
          <w:szCs w:val="24"/>
          <w:lang w:val="en-US" w:eastAsia="zh-CN"/>
        </w:rPr>
        <w:tab/>
      </w:r>
      <w:r w:rsidR="00921EB1">
        <w:rPr>
          <w:rFonts w:ascii="Times New Roman" w:eastAsia="SimSun" w:hAnsi="Times New Roman"/>
          <w:b/>
          <w:kern w:val="2"/>
          <w:sz w:val="24"/>
          <w:szCs w:val="24"/>
          <w:lang w:val="en-US" w:eastAsia="zh-CN"/>
        </w:rPr>
        <w:t>7</w:t>
      </w:r>
      <w:r w:rsidR="00352F03" w:rsidRPr="008A328D">
        <w:rPr>
          <w:rFonts w:ascii="Times New Roman" w:eastAsia="SimSun" w:hAnsi="Times New Roman"/>
          <w:b/>
          <w:kern w:val="2"/>
          <w:sz w:val="24"/>
          <w:szCs w:val="24"/>
          <w:lang w:val="en-US" w:eastAsia="zh-CN"/>
        </w:rPr>
        <w:t>.</w:t>
      </w:r>
      <w:r w:rsidR="001A708C">
        <w:rPr>
          <w:rFonts w:ascii="Times New Roman" w:eastAsia="SimSun" w:hAnsi="Times New Roman"/>
          <w:b/>
          <w:kern w:val="2"/>
          <w:sz w:val="24"/>
          <w:szCs w:val="24"/>
          <w:lang w:val="en-US" w:eastAsia="zh-CN"/>
        </w:rPr>
        <w:t>1.</w:t>
      </w:r>
      <w:r w:rsidR="00352F03" w:rsidRPr="008A328D">
        <w:rPr>
          <w:rFonts w:ascii="Times New Roman" w:eastAsia="SimSun" w:hAnsi="Times New Roman"/>
          <w:b/>
          <w:kern w:val="2"/>
          <w:sz w:val="24"/>
          <w:szCs w:val="24"/>
          <w:lang w:val="en-US" w:eastAsia="zh-CN"/>
        </w:rPr>
        <w:t>4</w:t>
      </w:r>
      <w:r w:rsidR="00635C3C">
        <w:rPr>
          <w:rFonts w:ascii="Times New Roman" w:eastAsia="SimSun" w:hAnsi="Times New Roman"/>
          <w:b/>
          <w:kern w:val="2"/>
          <w:sz w:val="24"/>
          <w:szCs w:val="24"/>
          <w:lang w:val="en-US" w:eastAsia="zh-CN"/>
        </w:rPr>
        <w:t>.</w:t>
      </w:r>
      <w:r w:rsidR="008156E5">
        <w:rPr>
          <w:rFonts w:ascii="Times New Roman" w:eastAsia="SimSun" w:hAnsi="Times New Roman"/>
          <w:b/>
          <w:kern w:val="2"/>
          <w:sz w:val="24"/>
          <w:szCs w:val="24"/>
          <w:lang w:val="en-US" w:eastAsia="zh-CN"/>
        </w:rPr>
        <w:t>1</w:t>
      </w:r>
    </w:p>
    <w:p w14:paraId="51DA2526" w14:textId="582769AB" w:rsidR="00E066B4" w:rsidRPr="008A328D" w:rsidRDefault="00E066B4" w:rsidP="00E066B4">
      <w:pPr>
        <w:tabs>
          <w:tab w:val="left" w:pos="1985"/>
        </w:tabs>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Source:</w:t>
      </w:r>
      <w:r w:rsidRPr="008A328D">
        <w:rPr>
          <w:rFonts w:ascii="Times New Roman" w:eastAsia="SimSun" w:hAnsi="Times New Roman" w:cs="Times New Roman"/>
          <w:b/>
          <w:kern w:val="2"/>
          <w:sz w:val="24"/>
          <w:szCs w:val="24"/>
        </w:rPr>
        <w:tab/>
        <w:t xml:space="preserve">InterDigital </w:t>
      </w:r>
      <w:r w:rsidR="00731FE9">
        <w:rPr>
          <w:rFonts w:ascii="Times New Roman" w:eastAsia="SimSun" w:hAnsi="Times New Roman" w:cs="Times New Roman"/>
          <w:b/>
          <w:kern w:val="2"/>
          <w:sz w:val="24"/>
          <w:szCs w:val="24"/>
        </w:rPr>
        <w:t>Inc.</w:t>
      </w:r>
    </w:p>
    <w:p w14:paraId="38CFF633" w14:textId="490C75AF" w:rsidR="00E066B4" w:rsidRPr="008A328D" w:rsidRDefault="00E066B4" w:rsidP="00E066B4">
      <w:pPr>
        <w:ind w:left="1985" w:hanging="1985"/>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Title:</w:t>
      </w:r>
      <w:r w:rsidRPr="008A328D">
        <w:rPr>
          <w:rFonts w:ascii="Times New Roman" w:eastAsia="SimSun" w:hAnsi="Times New Roman" w:cs="Times New Roman"/>
          <w:b/>
          <w:kern w:val="2"/>
          <w:sz w:val="24"/>
          <w:szCs w:val="24"/>
        </w:rPr>
        <w:tab/>
      </w:r>
      <w:r w:rsidR="008C4128">
        <w:rPr>
          <w:rFonts w:ascii="Times New Roman" w:eastAsia="SimSun" w:hAnsi="Times New Roman" w:cs="Times New Roman"/>
          <w:b/>
          <w:kern w:val="2"/>
          <w:sz w:val="24"/>
          <w:szCs w:val="24"/>
        </w:rPr>
        <w:t>Simplification of Sets of LDPC Lifting Sizes</w:t>
      </w:r>
    </w:p>
    <w:p w14:paraId="1D24E2BD" w14:textId="77777777" w:rsidR="00E066B4" w:rsidRPr="008A328D" w:rsidRDefault="00E066B4" w:rsidP="00E066B4">
      <w:pPr>
        <w:ind w:left="1985" w:hanging="1985"/>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Document for:</w:t>
      </w:r>
      <w:r w:rsidRPr="008A328D">
        <w:rPr>
          <w:rFonts w:ascii="Times New Roman" w:eastAsia="SimSun" w:hAnsi="Times New Roman" w:cs="Times New Roman"/>
          <w:b/>
          <w:kern w:val="2"/>
          <w:sz w:val="24"/>
          <w:szCs w:val="24"/>
        </w:rPr>
        <w:tab/>
        <w:t>Discussion and Decision</w:t>
      </w:r>
    </w:p>
    <w:p w14:paraId="47B52570" w14:textId="20B2D43D" w:rsidR="009B4031" w:rsidRPr="008A328D" w:rsidRDefault="005362A0" w:rsidP="00340CF7">
      <w:pPr>
        <w:pStyle w:val="Heading1"/>
        <w:rPr>
          <w:rFonts w:ascii="Times New Roman" w:hAnsi="Times New Roman"/>
        </w:rPr>
      </w:pPr>
      <w:bookmarkStart w:id="1" w:name="_Ref129681862"/>
      <w:bookmarkStart w:id="2" w:name="_Ref124589705"/>
      <w:r w:rsidRPr="008A328D">
        <w:rPr>
          <w:rFonts w:ascii="Times New Roman" w:hAnsi="Times New Roman"/>
        </w:rPr>
        <w:t>1</w:t>
      </w:r>
      <w:r w:rsidRPr="008A328D">
        <w:rPr>
          <w:rFonts w:ascii="Times New Roman" w:hAnsi="Times New Roman"/>
        </w:rPr>
        <w:tab/>
      </w:r>
      <w:r w:rsidR="009B4031" w:rsidRPr="008A328D">
        <w:rPr>
          <w:rFonts w:ascii="Times New Roman" w:hAnsi="Times New Roman"/>
        </w:rPr>
        <w:t>Introduction</w:t>
      </w:r>
      <w:bookmarkEnd w:id="1"/>
      <w:bookmarkEnd w:id="2"/>
    </w:p>
    <w:p w14:paraId="29F74EEF" w14:textId="6A031FE6" w:rsidR="00D34786" w:rsidRDefault="00D34786" w:rsidP="00AD62EE">
      <w:pPr>
        <w:jc w:val="both"/>
        <w:rPr>
          <w:rFonts w:ascii="Times New Roman" w:hAnsi="Times New Roman" w:cs="Times New Roman"/>
          <w:lang w:val="en-GB"/>
        </w:rPr>
      </w:pPr>
      <w:r>
        <w:rPr>
          <w:rFonts w:ascii="Times New Roman" w:hAnsi="Times New Roman" w:cs="Times New Roman"/>
          <w:lang w:val="en-GB"/>
        </w:rPr>
        <w:t xml:space="preserve">The transport block size (TBS) determination is specified in </w:t>
      </w:r>
      <w:r>
        <w:rPr>
          <w:rFonts w:ascii="Times New Roman" w:hAnsi="Times New Roman" w:cs="Times New Roman"/>
          <w:lang w:val="en-GB"/>
        </w:rPr>
        <w:fldChar w:fldCharType="begin"/>
      </w:r>
      <w:r>
        <w:rPr>
          <w:rFonts w:ascii="Times New Roman" w:hAnsi="Times New Roman" w:cs="Times New Roman"/>
          <w:lang w:val="en-GB"/>
        </w:rPr>
        <w:instrText xml:space="preserve"> REF _Ref503098736 \r \h </w:instrText>
      </w:r>
      <w:r w:rsidR="00AD62EE">
        <w:rPr>
          <w:rFonts w:ascii="Times New Roman" w:hAnsi="Times New Roman" w:cs="Times New Roman"/>
          <w:lang w:val="en-GB"/>
        </w:rPr>
        <w:instrText xml:space="preserve"> \* MERGEFORMAT </w:instrText>
      </w:r>
      <w:r>
        <w:rPr>
          <w:rFonts w:ascii="Times New Roman" w:hAnsi="Times New Roman" w:cs="Times New Roman"/>
          <w:lang w:val="en-GB"/>
        </w:rPr>
      </w:r>
      <w:r>
        <w:rPr>
          <w:rFonts w:ascii="Times New Roman" w:hAnsi="Times New Roman" w:cs="Times New Roman"/>
          <w:lang w:val="en-GB"/>
        </w:rPr>
        <w:fldChar w:fldCharType="separate"/>
      </w:r>
      <w:r w:rsidR="006E2E26">
        <w:rPr>
          <w:rFonts w:ascii="Times New Roman" w:hAnsi="Times New Roman" w:cs="Times New Roman"/>
          <w:lang w:val="en-GB"/>
        </w:rPr>
        <w:t>[1]</w:t>
      </w:r>
      <w:r>
        <w:rPr>
          <w:rFonts w:ascii="Times New Roman" w:hAnsi="Times New Roman" w:cs="Times New Roman"/>
          <w:lang w:val="en-GB"/>
        </w:rPr>
        <w:fldChar w:fldCharType="end"/>
      </w:r>
      <w:r>
        <w:rPr>
          <w:rFonts w:ascii="Times New Roman" w:hAnsi="Times New Roman" w:cs="Times New Roman"/>
          <w:lang w:val="en-GB"/>
        </w:rPr>
        <w:t xml:space="preserve">. For </w:t>
      </w:r>
      <w:r w:rsidR="006E2E26">
        <w:rPr>
          <w:rFonts w:ascii="Times New Roman" w:hAnsi="Times New Roman" w:cs="Times New Roman"/>
          <w:lang w:val="en-GB"/>
        </w:rPr>
        <w:t xml:space="preserve">a </w:t>
      </w:r>
      <w:r>
        <w:rPr>
          <w:rFonts w:ascii="Times New Roman" w:hAnsi="Times New Roman" w:cs="Times New Roman"/>
          <w:lang w:val="en-GB"/>
        </w:rPr>
        <w:t xml:space="preserve">small intermediate number of information bits, a table is used to look up the TBS. For </w:t>
      </w:r>
      <w:r w:rsidR="006E2E26">
        <w:rPr>
          <w:rFonts w:ascii="Times New Roman" w:hAnsi="Times New Roman" w:cs="Times New Roman"/>
          <w:lang w:val="en-GB"/>
        </w:rPr>
        <w:t xml:space="preserve">a </w:t>
      </w:r>
      <w:r>
        <w:rPr>
          <w:rFonts w:ascii="Times New Roman" w:hAnsi="Times New Roman" w:cs="Times New Roman"/>
          <w:lang w:val="en-GB"/>
        </w:rPr>
        <w:t xml:space="preserve">large intermediate number of information bits, a formula is used </w:t>
      </w:r>
      <w:r w:rsidR="00C858C6">
        <w:rPr>
          <w:rFonts w:ascii="Times New Roman" w:hAnsi="Times New Roman" w:cs="Times New Roman"/>
          <w:lang w:val="en-GB"/>
        </w:rPr>
        <w:t>to calculate the T</w:t>
      </w:r>
      <w:r>
        <w:rPr>
          <w:rFonts w:ascii="Times New Roman" w:hAnsi="Times New Roman" w:cs="Times New Roman"/>
          <w:lang w:val="en-GB"/>
        </w:rPr>
        <w:t xml:space="preserve">BS. </w:t>
      </w:r>
    </w:p>
    <w:p w14:paraId="49915F50" w14:textId="36F0BE8C" w:rsidR="00D34786" w:rsidRDefault="00D34786" w:rsidP="00AD62EE">
      <w:pPr>
        <w:jc w:val="both"/>
        <w:rPr>
          <w:rFonts w:ascii="Times New Roman" w:hAnsi="Times New Roman" w:cs="Times New Roman"/>
          <w:lang w:val="en-GB"/>
        </w:rPr>
      </w:pPr>
      <w:r>
        <w:rPr>
          <w:rFonts w:ascii="Times New Roman" w:hAnsi="Times New Roman" w:cs="Times New Roman"/>
          <w:lang w:val="en-GB"/>
        </w:rPr>
        <w:t xml:space="preserve">For a given TBS and a code rate of the initial transmission, one of the two LDPC Base Graphs (BGs) is </w:t>
      </w:r>
      <w:r w:rsidR="00AD62EE">
        <w:rPr>
          <w:rFonts w:ascii="Times New Roman" w:hAnsi="Times New Roman" w:cs="Times New Roman"/>
          <w:lang w:val="en-GB"/>
        </w:rPr>
        <w:t>selected</w:t>
      </w:r>
      <w:r w:rsidR="00250863">
        <w:rPr>
          <w:rFonts w:ascii="Times New Roman" w:hAnsi="Times New Roman" w:cs="Times New Roman"/>
          <w:lang w:val="en-GB"/>
        </w:rPr>
        <w:t xml:space="preserve"> for</w:t>
      </w:r>
      <w:r>
        <w:rPr>
          <w:rFonts w:ascii="Times New Roman" w:hAnsi="Times New Roman" w:cs="Times New Roman"/>
          <w:lang w:val="en-GB"/>
        </w:rPr>
        <w:t xml:space="preserve"> </w:t>
      </w:r>
      <w:r w:rsidR="006E2E26">
        <w:rPr>
          <w:rFonts w:ascii="Times New Roman" w:hAnsi="Times New Roman" w:cs="Times New Roman"/>
          <w:lang w:val="en-GB"/>
        </w:rPr>
        <w:t xml:space="preserve">channel </w:t>
      </w:r>
      <w:r>
        <w:rPr>
          <w:rFonts w:ascii="Times New Roman" w:hAnsi="Times New Roman" w:cs="Times New Roman"/>
          <w:lang w:val="en-GB"/>
        </w:rPr>
        <w:t>coding</w:t>
      </w:r>
      <w:r w:rsidR="00250863">
        <w:rPr>
          <w:rFonts w:ascii="Times New Roman" w:hAnsi="Times New Roman" w:cs="Times New Roman"/>
          <w:lang w:val="en-GB"/>
        </w:rPr>
        <w:t xml:space="preserve"> processing</w:t>
      </w:r>
      <w:r w:rsidR="006E2E26">
        <w:rPr>
          <w:rFonts w:ascii="Times New Roman" w:hAnsi="Times New Roman" w:cs="Times New Roman"/>
          <w:lang w:val="en-GB"/>
        </w:rPr>
        <w:t xml:space="preserve"> </w:t>
      </w:r>
      <w:r w:rsidR="006E2E26">
        <w:rPr>
          <w:rFonts w:ascii="Times New Roman" w:hAnsi="Times New Roman" w:cs="Times New Roman"/>
          <w:lang w:val="en-GB"/>
        </w:rPr>
        <w:fldChar w:fldCharType="begin"/>
      </w:r>
      <w:r w:rsidR="006E2E26">
        <w:rPr>
          <w:rFonts w:ascii="Times New Roman" w:hAnsi="Times New Roman" w:cs="Times New Roman"/>
          <w:lang w:val="en-GB"/>
        </w:rPr>
        <w:instrText xml:space="preserve"> REF _Ref506124652 \r \h </w:instrText>
      </w:r>
      <w:r w:rsidR="006E2E26">
        <w:rPr>
          <w:rFonts w:ascii="Times New Roman" w:hAnsi="Times New Roman" w:cs="Times New Roman"/>
          <w:lang w:val="en-GB"/>
        </w:rPr>
      </w:r>
      <w:r w:rsidR="006E2E26">
        <w:rPr>
          <w:rFonts w:ascii="Times New Roman" w:hAnsi="Times New Roman" w:cs="Times New Roman"/>
          <w:lang w:val="en-GB"/>
        </w:rPr>
        <w:fldChar w:fldCharType="separate"/>
      </w:r>
      <w:r w:rsidR="006E2E26">
        <w:rPr>
          <w:rFonts w:ascii="Times New Roman" w:hAnsi="Times New Roman" w:cs="Times New Roman"/>
          <w:lang w:val="en-GB"/>
        </w:rPr>
        <w:t>[2]</w:t>
      </w:r>
      <w:r w:rsidR="006E2E26">
        <w:rPr>
          <w:rFonts w:ascii="Times New Roman" w:hAnsi="Times New Roman" w:cs="Times New Roman"/>
          <w:lang w:val="en-GB"/>
        </w:rPr>
        <w:fldChar w:fldCharType="end"/>
      </w:r>
      <w:r w:rsidR="006E2E26">
        <w:rPr>
          <w:rFonts w:ascii="Times New Roman" w:hAnsi="Times New Roman" w:cs="Times New Roman"/>
          <w:lang w:val="en-GB"/>
        </w:rPr>
        <w:t>. The</w:t>
      </w:r>
      <w:r>
        <w:rPr>
          <w:rFonts w:ascii="Times New Roman" w:hAnsi="Times New Roman" w:cs="Times New Roman"/>
          <w:lang w:val="en-GB"/>
        </w:rPr>
        <w:t xml:space="preserve"> T</w:t>
      </w:r>
      <w:r w:rsidR="006E2E26">
        <w:rPr>
          <w:rFonts w:ascii="Times New Roman" w:hAnsi="Times New Roman" w:cs="Times New Roman"/>
          <w:lang w:val="en-GB"/>
        </w:rPr>
        <w:t>B plus TB CRC may be</w:t>
      </w:r>
      <w:r w:rsidR="00AD62EE">
        <w:rPr>
          <w:rFonts w:ascii="Times New Roman" w:hAnsi="Times New Roman" w:cs="Times New Roman"/>
          <w:lang w:val="en-GB"/>
        </w:rPr>
        <w:t xml:space="preserve"> </w:t>
      </w:r>
      <w:r w:rsidR="006E2E26">
        <w:rPr>
          <w:rFonts w:ascii="Times New Roman" w:hAnsi="Times New Roman" w:cs="Times New Roman"/>
          <w:lang w:val="en-GB"/>
        </w:rPr>
        <w:t xml:space="preserve">equally </w:t>
      </w:r>
      <w:r w:rsidR="00AD62EE">
        <w:rPr>
          <w:rFonts w:ascii="Times New Roman" w:hAnsi="Times New Roman" w:cs="Times New Roman"/>
          <w:lang w:val="en-GB"/>
        </w:rPr>
        <w:t>segmented</w:t>
      </w:r>
      <w:r w:rsidR="006E2E26">
        <w:rPr>
          <w:rFonts w:ascii="Times New Roman" w:hAnsi="Times New Roman" w:cs="Times New Roman"/>
          <w:lang w:val="en-GB"/>
        </w:rPr>
        <w:t>, based on the maximum code block size of the selected BG. A lifting size is selected from a set of possible va</w:t>
      </w:r>
      <w:r w:rsidR="00250863">
        <w:rPr>
          <w:rFonts w:ascii="Times New Roman" w:hAnsi="Times New Roman" w:cs="Times New Roman"/>
          <w:lang w:val="en-GB"/>
        </w:rPr>
        <w:t>lues, which res</w:t>
      </w:r>
      <w:r w:rsidR="00700CD1">
        <w:rPr>
          <w:rFonts w:ascii="Times New Roman" w:hAnsi="Times New Roman" w:cs="Times New Roman"/>
          <w:lang w:val="en-GB"/>
        </w:rPr>
        <w:t>ults in a</w:t>
      </w:r>
      <w:r w:rsidR="00250863">
        <w:rPr>
          <w:rFonts w:ascii="Times New Roman" w:hAnsi="Times New Roman" w:cs="Times New Roman"/>
          <w:lang w:val="en-GB"/>
        </w:rPr>
        <w:t xml:space="preserve"> parity check matrix for LDPC coding. The</w:t>
      </w:r>
      <w:r w:rsidR="00700CD1">
        <w:rPr>
          <w:rFonts w:ascii="Times New Roman" w:hAnsi="Times New Roman" w:cs="Times New Roman"/>
          <w:lang w:val="en-GB"/>
        </w:rPr>
        <w:t xml:space="preserve"> determination of</w:t>
      </w:r>
      <w:r w:rsidR="00250863">
        <w:rPr>
          <w:rFonts w:ascii="Times New Roman" w:hAnsi="Times New Roman" w:cs="Times New Roman"/>
          <w:lang w:val="en-GB"/>
        </w:rPr>
        <w:t xml:space="preserve"> lifting size depends on</w:t>
      </w:r>
      <w:r w:rsidR="00700CD1">
        <w:rPr>
          <w:rFonts w:ascii="Times New Roman" w:hAnsi="Times New Roman" w:cs="Times New Roman"/>
          <w:lang w:val="en-GB"/>
        </w:rPr>
        <w:t xml:space="preserve"> the segment size, as well as</w:t>
      </w:r>
      <w:r w:rsidR="00250863">
        <w:rPr>
          <w:rFonts w:ascii="Times New Roman" w:hAnsi="Times New Roman" w:cs="Times New Roman"/>
          <w:lang w:val="en-GB"/>
        </w:rPr>
        <w:t xml:space="preserve"> the selected BG.  </w:t>
      </w:r>
    </w:p>
    <w:p w14:paraId="1CD06C69" w14:textId="18C01D75" w:rsidR="00AD62EE" w:rsidRDefault="00AD62EE" w:rsidP="00AD62EE">
      <w:pPr>
        <w:jc w:val="both"/>
        <w:rPr>
          <w:rFonts w:ascii="Times New Roman" w:hAnsi="Times New Roman" w:cs="Times New Roman"/>
          <w:lang w:val="en-GB"/>
        </w:rPr>
      </w:pPr>
      <w:r>
        <w:rPr>
          <w:rFonts w:ascii="Times New Roman" w:hAnsi="Times New Roman" w:cs="Times New Roman"/>
          <w:lang w:val="en-GB"/>
        </w:rPr>
        <w:t xml:space="preserve">In this contribution, we show that </w:t>
      </w:r>
      <w:r w:rsidR="00700CD1">
        <w:rPr>
          <w:rFonts w:ascii="Times New Roman" w:hAnsi="Times New Roman" w:cs="Times New Roman"/>
          <w:lang w:val="en-GB"/>
        </w:rPr>
        <w:t>some</w:t>
      </w:r>
      <w:r>
        <w:rPr>
          <w:rFonts w:ascii="Times New Roman" w:hAnsi="Times New Roman" w:cs="Times New Roman"/>
          <w:lang w:val="en-GB"/>
        </w:rPr>
        <w:t xml:space="preserve"> values in the set of LDPC lifting sizes are not used. Hence, we propose to simplify the set of LDPC lifting sizes</w:t>
      </w:r>
      <w:r w:rsidR="00700CD1">
        <w:rPr>
          <w:rFonts w:ascii="Times New Roman" w:hAnsi="Times New Roman" w:cs="Times New Roman"/>
          <w:lang w:val="en-GB"/>
        </w:rPr>
        <w:t xml:space="preserve"> by removing these unused lifting sizes</w:t>
      </w:r>
      <w:r>
        <w:rPr>
          <w:rFonts w:ascii="Times New Roman" w:hAnsi="Times New Roman" w:cs="Times New Roman"/>
          <w:lang w:val="en-GB"/>
        </w:rPr>
        <w:t xml:space="preserve">. </w:t>
      </w:r>
    </w:p>
    <w:p w14:paraId="06C8CC61" w14:textId="6E1E2D34" w:rsidR="00B9698B" w:rsidRDefault="005362A0" w:rsidP="00B9698B">
      <w:pPr>
        <w:pStyle w:val="Heading1"/>
        <w:rPr>
          <w:rFonts w:ascii="Times New Roman" w:hAnsi="Times New Roman"/>
        </w:rPr>
      </w:pPr>
      <w:r w:rsidRPr="008A328D">
        <w:rPr>
          <w:rFonts w:ascii="Times New Roman" w:hAnsi="Times New Roman"/>
          <w:lang w:val="en-US"/>
        </w:rPr>
        <w:t>2</w:t>
      </w:r>
      <w:r w:rsidRPr="008A328D">
        <w:rPr>
          <w:rFonts w:ascii="Times New Roman" w:hAnsi="Times New Roman"/>
          <w:lang w:val="en-US"/>
        </w:rPr>
        <w:tab/>
      </w:r>
      <w:r w:rsidRPr="008A328D">
        <w:rPr>
          <w:rFonts w:ascii="Times New Roman" w:hAnsi="Times New Roman"/>
        </w:rPr>
        <w:t>Discussion</w:t>
      </w:r>
    </w:p>
    <w:p w14:paraId="16B91B7B" w14:textId="5F6ED80F" w:rsidR="00B9698B" w:rsidRPr="00B9698B" w:rsidRDefault="00B9698B" w:rsidP="00B9698B">
      <w:pPr>
        <w:pStyle w:val="ListParagraph"/>
        <w:numPr>
          <w:ilvl w:val="0"/>
          <w:numId w:val="25"/>
        </w:numPr>
        <w:rPr>
          <w:rFonts w:ascii="Times New Roman" w:eastAsiaTheme="minorEastAsia" w:hAnsi="Times New Roman" w:cs="Times New Roman"/>
          <w:b/>
          <w:lang w:eastAsia="x-none"/>
        </w:rPr>
      </w:pPr>
      <w:r w:rsidRPr="00B9698B">
        <w:rPr>
          <w:rFonts w:ascii="Times New Roman" w:eastAsiaTheme="minorEastAsia" w:hAnsi="Times New Roman" w:cs="Times New Roman"/>
          <w:b/>
          <w:lang w:eastAsia="x-none"/>
        </w:rPr>
        <w:t xml:space="preserve">TBS Determination </w:t>
      </w:r>
    </w:p>
    <w:p w14:paraId="039EE448" w14:textId="3E9D4B42" w:rsidR="00B9698B" w:rsidRDefault="00B9698B" w:rsidP="00B9698B">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In the TBS determination process, the intermediate number of information bits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oMath>
      <w:r>
        <w:rPr>
          <w:rFonts w:ascii="Times New Roman" w:eastAsiaTheme="minorEastAsia" w:hAnsi="Times New Roman" w:cs="Times New Roman"/>
          <w:lang w:eastAsia="x-none"/>
        </w:rPr>
        <w:t xml:space="preserve"> is first calculated, based on code rate, modulation order, number of layers and number of resource elements. If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oMath>
      <w:r>
        <w:rPr>
          <w:rFonts w:ascii="Times New Roman" w:eastAsiaTheme="minorEastAsia" w:hAnsi="Times New Roman" w:cs="Times New Roman"/>
          <w:lang w:eastAsia="x-none"/>
        </w:rPr>
        <w:t xml:space="preserve"> is less than or equal to 3824, then the TBS is </w:t>
      </w:r>
      <w:r w:rsidR="0097795B">
        <w:rPr>
          <w:rFonts w:ascii="Times New Roman" w:eastAsiaTheme="minorEastAsia" w:hAnsi="Times New Roman" w:cs="Times New Roman"/>
          <w:lang w:eastAsia="x-none"/>
        </w:rPr>
        <w:t>ultimately</w:t>
      </w:r>
      <w:r w:rsidR="00582D47">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 xml:space="preserve">determined from a given look-up table (i.e., Table 5.1.3.2-2 in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_Ref503098736 \r \h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Pr>
          <w:rFonts w:ascii="Times New Roman" w:eastAsiaTheme="minorEastAsia" w:hAnsi="Times New Roman" w:cs="Times New Roman"/>
          <w:lang w:eastAsia="x-none"/>
        </w:rPr>
        <w:t>[1]</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p>
    <w:p w14:paraId="01A84101" w14:textId="77777777" w:rsidR="00B9698B" w:rsidRDefault="00B9698B" w:rsidP="00B9698B">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Otherwise, quantize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oMath>
      <w:r>
        <w:rPr>
          <w:rFonts w:ascii="Times New Roman" w:eastAsiaTheme="minorEastAsia" w:hAnsi="Times New Roman" w:cs="Times New Roman"/>
          <w:lang w:eastAsia="x-none"/>
        </w:rPr>
        <w:t xml:space="preserve"> to </w:t>
      </w:r>
      <m:oMath>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m:t>
        </m:r>
        <m:func>
          <m:funcPr>
            <m:ctrlPr>
              <w:rPr>
                <w:rFonts w:ascii="Cambria Math" w:eastAsiaTheme="minorEastAsia" w:hAnsi="Cambria Math" w:cs="Times New Roman"/>
                <w:i/>
                <w:lang w:eastAsia="x-none"/>
              </w:rPr>
            </m:ctrlPr>
          </m:funcPr>
          <m:fName>
            <m:r>
              <m:rPr>
                <m:sty m:val="p"/>
              </m:rPr>
              <w:rPr>
                <w:rFonts w:ascii="Cambria Math" w:eastAsiaTheme="minorEastAsia" w:hAnsi="Cambria Math" w:cs="Times New Roman"/>
                <w:lang w:eastAsia="x-none"/>
              </w:rPr>
              <m:t>max</m:t>
            </m:r>
          </m:fName>
          <m:e>
            <m:d>
              <m:dPr>
                <m:ctrlPr>
                  <w:rPr>
                    <w:rFonts w:ascii="Cambria Math" w:eastAsiaTheme="minorEastAsia" w:hAnsi="Cambria Math" w:cs="Times New Roman"/>
                    <w:i/>
                    <w:lang w:eastAsia="x-none"/>
                  </w:rPr>
                </m:ctrlPr>
              </m:dPr>
              <m:e>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3840,2</m:t>
                    </m:r>
                  </m:e>
                  <m:sup>
                    <m:r>
                      <w:rPr>
                        <w:rFonts w:ascii="Cambria Math" w:eastAsiaTheme="minorEastAsia" w:hAnsi="Cambria Math" w:cs="Times New Roman"/>
                        <w:lang w:eastAsia="x-none"/>
                      </w:rPr>
                      <m:t>n</m:t>
                    </m:r>
                  </m:sup>
                </m:sSup>
                <m:r>
                  <w:rPr>
                    <w:rFonts w:ascii="Cambria Math" w:eastAsiaTheme="minorEastAsia" w:hAnsi="Cambria Math" w:cs="Times New Roman"/>
                    <w:lang w:eastAsia="x-none"/>
                  </w:rPr>
                  <m:t>×round</m:t>
                </m:r>
                <m:d>
                  <m:dPr>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r>
                          <w:rPr>
                            <w:rFonts w:ascii="Cambria Math" w:eastAsiaTheme="minorEastAsia" w:hAnsi="Cambria Math" w:cs="Times New Roman"/>
                            <w:lang w:eastAsia="x-none"/>
                          </w:rPr>
                          <m:t>-24</m:t>
                        </m:r>
                      </m:num>
                      <m:den>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2</m:t>
                            </m:r>
                          </m:e>
                          <m:sup>
                            <m:r>
                              <w:rPr>
                                <w:rFonts w:ascii="Cambria Math" w:eastAsiaTheme="minorEastAsia" w:hAnsi="Cambria Math" w:cs="Times New Roman"/>
                                <w:lang w:eastAsia="x-none"/>
                              </w:rPr>
                              <m:t>n</m:t>
                            </m:r>
                          </m:sup>
                        </m:sSup>
                      </m:den>
                    </m:f>
                  </m:e>
                </m:d>
              </m:e>
            </m:d>
          </m:e>
        </m:func>
      </m:oMath>
      <w:r>
        <w:rPr>
          <w:rFonts w:ascii="Times New Roman" w:eastAsiaTheme="minorEastAsia" w:hAnsi="Times New Roman" w:cs="Times New Roman"/>
          <w:lang w:eastAsia="x-none"/>
        </w:rPr>
        <w:t xml:space="preserve">, where </w:t>
      </w:r>
      <m:oMath>
        <m:r>
          <w:rPr>
            <w:rFonts w:ascii="Cambria Math" w:eastAsiaTheme="minorEastAsia" w:hAnsi="Cambria Math" w:cs="Times New Roman"/>
            <w:lang w:eastAsia="x-none"/>
          </w:rPr>
          <m:t>n=</m:t>
        </m:r>
        <m:d>
          <m:dPr>
            <m:begChr m:val="⌊"/>
            <m:endChr m:val="⌋"/>
            <m:ctrlPr>
              <w:rPr>
                <w:rFonts w:ascii="Cambria Math" w:eastAsiaTheme="minorEastAsia" w:hAnsi="Cambria Math" w:cs="Times New Roman"/>
                <w:i/>
                <w:lang w:eastAsia="x-none"/>
              </w:rPr>
            </m:ctrlPr>
          </m:dPr>
          <m:e>
            <m:func>
              <m:funcPr>
                <m:ctrlPr>
                  <w:rPr>
                    <w:rFonts w:ascii="Cambria Math" w:eastAsiaTheme="minorEastAsia" w:hAnsi="Cambria Math" w:cs="Times New Roman"/>
                    <w:i/>
                    <w:lang w:eastAsia="x-none"/>
                  </w:rPr>
                </m:ctrlPr>
              </m:funcPr>
              <m:fName>
                <m:sSub>
                  <m:sSubPr>
                    <m:ctrlPr>
                      <w:rPr>
                        <w:rFonts w:ascii="Cambria Math" w:eastAsiaTheme="minorEastAsia" w:hAnsi="Cambria Math" w:cs="Times New Roman"/>
                        <w:i/>
                        <w:lang w:eastAsia="x-none"/>
                      </w:rPr>
                    </m:ctrlPr>
                  </m:sSubPr>
                  <m:e>
                    <m:r>
                      <m:rPr>
                        <m:sty m:val="p"/>
                      </m:rPr>
                      <w:rPr>
                        <w:rFonts w:ascii="Cambria Math" w:eastAsiaTheme="minorEastAsia" w:hAnsi="Cambria Math" w:cs="Times New Roman"/>
                        <w:lang w:eastAsia="x-none"/>
                      </w:rPr>
                      <m:t>log</m:t>
                    </m:r>
                    <m:ctrlPr>
                      <w:rPr>
                        <w:rFonts w:ascii="Cambria Math" w:eastAsiaTheme="minorEastAsia" w:hAnsi="Cambria Math" w:cs="Times New Roman"/>
                        <w:lang w:eastAsia="x-none"/>
                      </w:rPr>
                    </m:ctrlPr>
                  </m:e>
                  <m:sub>
                    <m:r>
                      <w:rPr>
                        <w:rFonts w:ascii="Cambria Math" w:eastAsiaTheme="minorEastAsia" w:hAnsi="Cambria Math" w:cs="Times New Roman"/>
                        <w:lang w:eastAsia="x-none"/>
                      </w:rPr>
                      <m:t>2</m:t>
                    </m:r>
                    <m:ctrlPr>
                      <w:rPr>
                        <w:rFonts w:ascii="Cambria Math" w:eastAsiaTheme="minorEastAsia" w:hAnsi="Cambria Math" w:cs="Times New Roman"/>
                        <w:lang w:eastAsia="x-none"/>
                      </w:rPr>
                    </m:ctrlPr>
                  </m:sub>
                </m:sSub>
              </m:fName>
              <m:e>
                <m:r>
                  <w:rPr>
                    <w:rFonts w:ascii="Cambria Math" w:eastAsiaTheme="minorEastAsia" w:hAnsi="Cambria Math" w:cs="Times New Roman"/>
                    <w:lang w:eastAsia="x-none"/>
                  </w:rPr>
                  <m:t>(</m:t>
                </m:r>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r>
                  <w:rPr>
                    <w:rFonts w:ascii="Cambria Math" w:eastAsiaTheme="minorEastAsia" w:hAnsi="Cambria Math" w:cs="Times New Roman"/>
                    <w:lang w:eastAsia="x-none"/>
                  </w:rPr>
                  <m:t>-24)</m:t>
                </m:r>
              </m:e>
            </m:func>
          </m:e>
        </m:d>
        <m:r>
          <w:rPr>
            <w:rFonts w:ascii="Cambria Math" w:eastAsiaTheme="minorEastAsia" w:hAnsi="Cambria Math" w:cs="Times New Roman"/>
            <w:lang w:eastAsia="x-none"/>
          </w:rPr>
          <m:t>-5</m:t>
        </m:r>
      </m:oMath>
      <w:r>
        <w:rPr>
          <w:rFonts w:ascii="Times New Roman" w:eastAsiaTheme="minorEastAsia" w:hAnsi="Times New Roman" w:cs="Times New Roman"/>
          <w:lang w:eastAsia="x-none"/>
        </w:rPr>
        <w:t>. Then, the TBS is calculated by one of the following 3 formulas:</w:t>
      </w:r>
    </w:p>
    <w:p w14:paraId="2ED2623C" w14:textId="77777777" w:rsidR="00B9698B" w:rsidRPr="00080036" w:rsidRDefault="00B9698B" w:rsidP="00B9698B">
      <w:pPr>
        <w:pStyle w:val="ListParagraph"/>
        <w:numPr>
          <w:ilvl w:val="0"/>
          <w:numId w:val="18"/>
        </w:numPr>
        <w:jc w:val="both"/>
        <w:rPr>
          <w:rFonts w:ascii="Times New Roman" w:eastAsiaTheme="minorEastAsia" w:hAnsi="Times New Roman" w:cs="Times New Roman"/>
          <w:lang w:eastAsia="x-none"/>
        </w:rPr>
      </w:pPr>
      <w:r w:rsidRPr="00080036">
        <w:rPr>
          <w:rFonts w:ascii="Times New Roman" w:eastAsiaTheme="minorEastAsia" w:hAnsi="Times New Roman" w:cs="Times New Roman"/>
          <w:lang w:eastAsia="x-none"/>
        </w:rPr>
        <w:t xml:space="preserve">If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eastAsiaTheme="minorEastAsia" w:hAnsi="Cambria Math" w:cs="Times New Roman"/>
            <w:lang w:eastAsia="x-none"/>
          </w:rPr>
          <m:t>≤</m:t>
        </m:r>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1</m:t>
            </m:r>
          </m:num>
          <m:den>
            <m:r>
              <w:rPr>
                <w:rFonts w:ascii="Cambria Math" w:eastAsiaTheme="minorEastAsia" w:hAnsi="Cambria Math" w:cs="Times New Roman"/>
                <w:lang w:eastAsia="x-none"/>
              </w:rPr>
              <m:t>4</m:t>
            </m:r>
          </m:den>
        </m:f>
      </m:oMath>
      <w:r w:rsidRPr="00080036">
        <w:rPr>
          <w:rFonts w:ascii="Times New Roman" w:eastAsiaTheme="minorEastAsia" w:hAnsi="Times New Roman" w:cs="Times New Roman"/>
          <w:lang w:eastAsia="x-none"/>
        </w:rPr>
        <w:t xml:space="preserve">, then </w:t>
      </w:r>
      <m:oMath>
        <m:r>
          <w:rPr>
            <w:rFonts w:ascii="Cambria Math" w:eastAsiaTheme="minorEastAsia" w:hAnsi="Cambria Math" w:cs="Times New Roman"/>
            <w:lang w:eastAsia="x-none"/>
          </w:rPr>
          <m:t>C=</m:t>
        </m:r>
        <m:d>
          <m:dPr>
            <m:begChr m:val="⌈"/>
            <m:endChr m:val="⌉"/>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+24</m:t>
                </m:r>
              </m:num>
              <m:den>
                <m:r>
                  <w:rPr>
                    <w:rFonts w:ascii="Cambria Math" w:eastAsiaTheme="minorEastAsia" w:hAnsi="Cambria Math" w:cs="Times New Roman"/>
                    <w:lang w:eastAsia="x-none"/>
                  </w:rPr>
                  <m:t>3816</m:t>
                </m:r>
              </m:den>
            </m:f>
          </m:e>
        </m:d>
      </m:oMath>
      <w:r w:rsidRPr="00080036">
        <w:rPr>
          <w:rFonts w:ascii="Times New Roman" w:eastAsiaTheme="minorEastAsia" w:hAnsi="Times New Roman" w:cs="Times New Roman"/>
          <w:lang w:eastAsia="x-none"/>
        </w:rPr>
        <w:t xml:space="preserve"> and </w:t>
      </w:r>
      <m:oMath>
        <m:r>
          <w:rPr>
            <w:rFonts w:ascii="Cambria Math" w:eastAsiaTheme="minorEastAsia" w:hAnsi="Cambria Math" w:cs="Times New Roman"/>
            <w:lang w:eastAsia="x-none"/>
          </w:rPr>
          <m:t>TBS=8C</m:t>
        </m:r>
        <m:d>
          <m:dPr>
            <m:begChr m:val="⌈"/>
            <m:endChr m:val="⌉"/>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+24</m:t>
                </m:r>
              </m:num>
              <m:den>
                <m:r>
                  <w:rPr>
                    <w:rFonts w:ascii="Cambria Math" w:eastAsiaTheme="minorEastAsia" w:hAnsi="Cambria Math" w:cs="Times New Roman"/>
                    <w:lang w:eastAsia="x-none"/>
                  </w:rPr>
                  <m:t>8C</m:t>
                </m:r>
              </m:den>
            </m:f>
          </m:e>
        </m:d>
        <m:r>
          <w:rPr>
            <w:rFonts w:ascii="Cambria Math" w:eastAsiaTheme="minorEastAsia" w:hAnsi="Cambria Math" w:cs="Times New Roman"/>
            <w:lang w:eastAsia="x-none"/>
          </w:rPr>
          <m:t>-24</m:t>
        </m:r>
      </m:oMath>
      <w:r w:rsidRPr="00080036">
        <w:rPr>
          <w:rFonts w:ascii="Times New Roman" w:eastAsiaTheme="minorEastAsia" w:hAnsi="Times New Roman" w:cs="Times New Roman"/>
          <w:lang w:eastAsia="x-none"/>
        </w:rPr>
        <w:t xml:space="preserve">. </w:t>
      </w:r>
    </w:p>
    <w:p w14:paraId="580F6B58" w14:textId="77777777" w:rsidR="00B9698B" w:rsidRPr="00080036" w:rsidRDefault="00B9698B" w:rsidP="00B9698B">
      <w:pPr>
        <w:pStyle w:val="ListParagraph"/>
        <w:numPr>
          <w:ilvl w:val="0"/>
          <w:numId w:val="18"/>
        </w:numPr>
        <w:jc w:val="both"/>
        <w:rPr>
          <w:rFonts w:ascii="Times New Roman" w:eastAsiaTheme="minorEastAsia" w:hAnsi="Times New Roman" w:cs="Times New Roman"/>
          <w:lang w:eastAsia="x-none"/>
        </w:rPr>
      </w:pPr>
      <w:r w:rsidRPr="00080036">
        <w:rPr>
          <w:rFonts w:ascii="Times New Roman" w:eastAsiaTheme="minorEastAsia" w:hAnsi="Times New Roman" w:cs="Times New Roman"/>
          <w:lang w:eastAsia="x-none"/>
        </w:rPr>
        <w:t xml:space="preserve">If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hAnsi="Cambria Math" w:cs="Times New Roman"/>
            <w:lang w:eastAsia="x-none"/>
          </w:rPr>
          <m:t>&gt;</m:t>
        </m:r>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1</m:t>
            </m:r>
          </m:num>
          <m:den>
            <m:r>
              <w:rPr>
                <w:rFonts w:ascii="Cambria Math" w:eastAsiaTheme="minorEastAsia" w:hAnsi="Cambria Math" w:cs="Times New Roman"/>
                <w:lang w:eastAsia="x-none"/>
              </w:rPr>
              <m:t>4</m:t>
            </m:r>
          </m:den>
        </m:f>
      </m:oMath>
      <w:r w:rsidRPr="00080036">
        <w:rPr>
          <w:rFonts w:ascii="Times New Roman" w:eastAsiaTheme="minorEastAsia" w:hAnsi="Times New Roman" w:cs="Times New Roman"/>
          <w:lang w:eastAsia="x-none"/>
        </w:rPr>
        <w:t xml:space="preserve"> and </w:t>
      </w:r>
      <m:oMath>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 xml:space="preserve">&gt;8424, </m:t>
        </m:r>
      </m:oMath>
      <w:r w:rsidRPr="00080036">
        <w:rPr>
          <w:rFonts w:ascii="Times New Roman" w:eastAsiaTheme="minorEastAsia" w:hAnsi="Times New Roman" w:cs="Times New Roman"/>
          <w:lang w:eastAsia="x-none"/>
        </w:rPr>
        <w:t xml:space="preserve">then </w:t>
      </w:r>
      <m:oMath>
        <m:r>
          <w:rPr>
            <w:rFonts w:ascii="Cambria Math" w:eastAsiaTheme="minorEastAsia" w:hAnsi="Cambria Math" w:cs="Times New Roman"/>
            <w:lang w:eastAsia="x-none"/>
          </w:rPr>
          <m:t>C=</m:t>
        </m:r>
        <m:d>
          <m:dPr>
            <m:begChr m:val="⌈"/>
            <m:endChr m:val="⌉"/>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+24</m:t>
                </m:r>
              </m:num>
              <m:den>
                <m:r>
                  <w:rPr>
                    <w:rFonts w:ascii="Cambria Math" w:eastAsiaTheme="minorEastAsia" w:hAnsi="Cambria Math" w:cs="Times New Roman"/>
                    <w:lang w:eastAsia="x-none"/>
                  </w:rPr>
                  <m:t>8424</m:t>
                </m:r>
              </m:den>
            </m:f>
          </m:e>
        </m:d>
      </m:oMath>
      <w:r w:rsidRPr="00080036">
        <w:rPr>
          <w:rFonts w:ascii="Times New Roman" w:eastAsiaTheme="minorEastAsia" w:hAnsi="Times New Roman" w:cs="Times New Roman"/>
          <w:lang w:eastAsia="x-none"/>
        </w:rPr>
        <w:t xml:space="preserve"> and </w:t>
      </w:r>
      <m:oMath>
        <m:r>
          <w:rPr>
            <w:rFonts w:ascii="Cambria Math" w:eastAsiaTheme="minorEastAsia" w:hAnsi="Cambria Math" w:cs="Times New Roman"/>
            <w:lang w:eastAsia="x-none"/>
          </w:rPr>
          <m:t>TBS=8C</m:t>
        </m:r>
        <m:d>
          <m:dPr>
            <m:begChr m:val="⌈"/>
            <m:endChr m:val="⌉"/>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+24</m:t>
                </m:r>
              </m:num>
              <m:den>
                <m:r>
                  <w:rPr>
                    <w:rFonts w:ascii="Cambria Math" w:eastAsiaTheme="minorEastAsia" w:hAnsi="Cambria Math" w:cs="Times New Roman"/>
                    <w:lang w:eastAsia="x-none"/>
                  </w:rPr>
                  <m:t>8C</m:t>
                </m:r>
              </m:den>
            </m:f>
          </m:e>
        </m:d>
        <m:r>
          <w:rPr>
            <w:rFonts w:ascii="Cambria Math" w:eastAsiaTheme="minorEastAsia" w:hAnsi="Cambria Math" w:cs="Times New Roman"/>
            <w:lang w:eastAsia="x-none"/>
          </w:rPr>
          <m:t>-24</m:t>
        </m:r>
      </m:oMath>
      <w:r w:rsidRPr="00080036">
        <w:rPr>
          <w:rFonts w:ascii="Times New Roman" w:eastAsiaTheme="minorEastAsia" w:hAnsi="Times New Roman" w:cs="Times New Roman"/>
          <w:lang w:eastAsia="x-none"/>
        </w:rPr>
        <w:t xml:space="preserve">. </w:t>
      </w:r>
    </w:p>
    <w:p w14:paraId="1DB353B4" w14:textId="1FB83880" w:rsidR="00B9698B" w:rsidRDefault="00B9698B" w:rsidP="00410B17">
      <w:pPr>
        <w:pStyle w:val="ListParagraph"/>
        <w:numPr>
          <w:ilvl w:val="0"/>
          <w:numId w:val="18"/>
        </w:numPr>
        <w:jc w:val="both"/>
        <w:rPr>
          <w:rFonts w:ascii="Times New Roman" w:eastAsiaTheme="minorEastAsia" w:hAnsi="Times New Roman" w:cs="Times New Roman"/>
          <w:lang w:eastAsia="x-none"/>
        </w:rPr>
      </w:pPr>
      <w:r w:rsidRPr="00080036">
        <w:rPr>
          <w:rFonts w:ascii="Times New Roman" w:eastAsiaTheme="minorEastAsia" w:hAnsi="Times New Roman" w:cs="Times New Roman"/>
          <w:lang w:eastAsia="x-none"/>
        </w:rPr>
        <w:t xml:space="preserve">If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hAnsi="Cambria Math" w:cs="Times New Roman"/>
            <w:lang w:eastAsia="x-none"/>
          </w:rPr>
          <m:t>&gt;</m:t>
        </m:r>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1</m:t>
            </m:r>
          </m:num>
          <m:den>
            <m:r>
              <w:rPr>
                <w:rFonts w:ascii="Cambria Math" w:eastAsiaTheme="minorEastAsia" w:hAnsi="Cambria Math" w:cs="Times New Roman"/>
                <w:lang w:eastAsia="x-none"/>
              </w:rPr>
              <m:t>4</m:t>
            </m:r>
          </m:den>
        </m:f>
      </m:oMath>
      <w:r w:rsidRPr="00080036">
        <w:rPr>
          <w:rFonts w:ascii="Times New Roman" w:eastAsiaTheme="minorEastAsia" w:hAnsi="Times New Roman" w:cs="Times New Roman"/>
          <w:lang w:eastAsia="x-none"/>
        </w:rPr>
        <w:t xml:space="preserve"> and </w:t>
      </w:r>
      <m:oMath>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 xml:space="preserve">≤8424, </m:t>
        </m:r>
      </m:oMath>
      <w:r w:rsidRPr="00080036">
        <w:rPr>
          <w:rFonts w:ascii="Times New Roman" w:eastAsiaTheme="minorEastAsia" w:hAnsi="Times New Roman" w:cs="Times New Roman"/>
          <w:lang w:eastAsia="x-none"/>
        </w:rPr>
        <w:t xml:space="preserve">then </w:t>
      </w:r>
      <m:oMath>
        <m:r>
          <w:rPr>
            <w:rFonts w:ascii="Cambria Math" w:eastAsiaTheme="minorEastAsia" w:hAnsi="Cambria Math" w:cs="Times New Roman"/>
            <w:lang w:eastAsia="x-none"/>
          </w:rPr>
          <m:t>TBS=8</m:t>
        </m:r>
        <m:d>
          <m:dPr>
            <m:begChr m:val="⌈"/>
            <m:endChr m:val="⌉"/>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+24</m:t>
                </m:r>
              </m:num>
              <m:den>
                <m:r>
                  <w:rPr>
                    <w:rFonts w:ascii="Cambria Math" w:eastAsiaTheme="minorEastAsia" w:hAnsi="Cambria Math" w:cs="Times New Roman"/>
                    <w:lang w:eastAsia="x-none"/>
                  </w:rPr>
                  <m:t>8</m:t>
                </m:r>
              </m:den>
            </m:f>
          </m:e>
        </m:d>
        <m:r>
          <w:rPr>
            <w:rFonts w:ascii="Cambria Math" w:eastAsiaTheme="minorEastAsia" w:hAnsi="Cambria Math" w:cs="Times New Roman"/>
            <w:lang w:eastAsia="x-none"/>
          </w:rPr>
          <m:t>-24</m:t>
        </m:r>
      </m:oMath>
      <w:r w:rsidRPr="00080036">
        <w:rPr>
          <w:rFonts w:ascii="Times New Roman" w:eastAsiaTheme="minorEastAsia" w:hAnsi="Times New Roman" w:cs="Times New Roman"/>
          <w:lang w:eastAsia="x-none"/>
        </w:rPr>
        <w:t>.</w:t>
      </w:r>
      <w:r>
        <w:rPr>
          <w:rFonts w:ascii="Times New Roman" w:eastAsiaTheme="minorEastAsia" w:hAnsi="Times New Roman" w:cs="Times New Roman"/>
          <w:lang w:eastAsia="x-none"/>
        </w:rPr>
        <w:t xml:space="preserve"> </w:t>
      </w:r>
    </w:p>
    <w:p w14:paraId="795C4F07" w14:textId="77777777" w:rsidR="00067414" w:rsidRDefault="00067414" w:rsidP="00067414">
      <w:pPr>
        <w:pStyle w:val="ListParagraph"/>
        <w:jc w:val="both"/>
        <w:rPr>
          <w:rFonts w:ascii="Times New Roman" w:eastAsiaTheme="minorEastAsia" w:hAnsi="Times New Roman" w:cs="Times New Roman"/>
          <w:lang w:eastAsia="x-none"/>
        </w:rPr>
      </w:pPr>
    </w:p>
    <w:p w14:paraId="39E3E595" w14:textId="612F495C" w:rsidR="00B9698B" w:rsidRPr="00B9698B" w:rsidRDefault="00B9698B" w:rsidP="00B9698B">
      <w:pPr>
        <w:pStyle w:val="ListParagraph"/>
        <w:numPr>
          <w:ilvl w:val="0"/>
          <w:numId w:val="25"/>
        </w:numPr>
        <w:jc w:val="both"/>
        <w:rPr>
          <w:rFonts w:ascii="Times New Roman" w:eastAsiaTheme="minorEastAsia" w:hAnsi="Times New Roman" w:cs="Times New Roman"/>
          <w:b/>
          <w:lang w:eastAsia="x-none"/>
        </w:rPr>
      </w:pPr>
      <w:r w:rsidRPr="00B9698B">
        <w:rPr>
          <w:rFonts w:ascii="Times New Roman" w:eastAsiaTheme="minorEastAsia" w:hAnsi="Times New Roman" w:cs="Times New Roman"/>
          <w:b/>
          <w:lang w:eastAsia="x-none"/>
        </w:rPr>
        <w:t xml:space="preserve">LDPC BG Selection </w:t>
      </w:r>
    </w:p>
    <w:p w14:paraId="26F015B6" w14:textId="3C9E3DBD" w:rsidR="009472C6" w:rsidRDefault="008300FC" w:rsidP="00410B17">
      <w:pPr>
        <w:jc w:val="both"/>
        <w:rPr>
          <w:rFonts w:ascii="Times New Roman" w:hAnsi="Times New Roman" w:cs="Times New Roman"/>
          <w:lang w:eastAsia="x-none"/>
        </w:rPr>
      </w:pPr>
      <w:r>
        <w:rPr>
          <w:rFonts w:ascii="Times New Roman" w:hAnsi="Times New Roman" w:cs="Times New Roman"/>
          <w:lang w:eastAsia="x-none"/>
        </w:rPr>
        <w:t xml:space="preserve">There are two BGs </w:t>
      </w:r>
      <w:r w:rsidR="002729FA">
        <w:rPr>
          <w:rFonts w:ascii="Times New Roman" w:hAnsi="Times New Roman" w:cs="Times New Roman"/>
          <w:lang w:eastAsia="x-none"/>
        </w:rPr>
        <w:t>adopted</w:t>
      </w:r>
      <w:r>
        <w:rPr>
          <w:rFonts w:ascii="Times New Roman" w:hAnsi="Times New Roman" w:cs="Times New Roman"/>
          <w:lang w:eastAsia="x-none"/>
        </w:rPr>
        <w:t xml:space="preserve"> in NR. In general, BG1 is used for large block sizes and high code rates and BG2 is used for small block sizes and low code rates. The determination of BGs is based on the code rate of the initial transmissions</w:t>
      </w:r>
      <w:r w:rsidR="009472C6">
        <w:rPr>
          <w:rFonts w:ascii="Times New Roman" w:hAnsi="Times New Roman" w:cs="Times New Roman"/>
          <w:lang w:eastAsia="x-none"/>
        </w:rPr>
        <w:t xml:space="preserve">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oMath>
      <w:r w:rsidR="009472C6">
        <w:rPr>
          <w:rFonts w:ascii="Times New Roman" w:eastAsiaTheme="minorEastAsia" w:hAnsi="Times New Roman" w:cs="Times New Roman"/>
          <w:lang w:eastAsia="x-none"/>
        </w:rPr>
        <w:t xml:space="preserve"> and </w:t>
      </w:r>
      <w:r w:rsidR="007532A9">
        <w:rPr>
          <w:rFonts w:ascii="Times New Roman" w:eastAsiaTheme="minorEastAsia" w:hAnsi="Times New Roman" w:cs="Times New Roman"/>
          <w:lang w:eastAsia="x-none"/>
        </w:rPr>
        <w:t xml:space="preserve">the </w:t>
      </w:r>
      <w:r w:rsidR="009472C6">
        <w:rPr>
          <w:rFonts w:ascii="Times New Roman" w:eastAsiaTheme="minorEastAsia" w:hAnsi="Times New Roman" w:cs="Times New Roman"/>
          <w:lang w:eastAsia="x-none"/>
        </w:rPr>
        <w:t>TBS</w:t>
      </w:r>
      <w:r w:rsidR="001E3C33">
        <w:rPr>
          <w:rFonts w:ascii="Times New Roman" w:hAnsi="Times New Roman" w:cs="Times New Roman"/>
          <w:lang w:eastAsia="x-none"/>
        </w:rPr>
        <w:t xml:space="preserve">. Specifically, </w:t>
      </w:r>
      <w:r w:rsidR="009472C6">
        <w:rPr>
          <w:rFonts w:ascii="Times New Roman" w:hAnsi="Times New Roman" w:cs="Times New Roman"/>
          <w:lang w:eastAsia="x-none"/>
        </w:rPr>
        <w:t xml:space="preserve">BG2 is used </w:t>
      </w:r>
      <w:r w:rsidR="00700CD1">
        <w:rPr>
          <w:rFonts w:ascii="Times New Roman" w:hAnsi="Times New Roman" w:cs="Times New Roman"/>
          <w:lang w:eastAsia="x-none"/>
        </w:rPr>
        <w:t>for both uplink and downlink data channel, when</w:t>
      </w:r>
      <w:r w:rsidR="009472C6">
        <w:rPr>
          <w:rFonts w:ascii="Times New Roman" w:hAnsi="Times New Roman" w:cs="Times New Roman"/>
          <w:lang w:eastAsia="x-none"/>
        </w:rPr>
        <w:t xml:space="preserve"> one of the following conditions</w:t>
      </w:r>
      <w:r w:rsidR="00700CD1">
        <w:rPr>
          <w:rFonts w:ascii="Times New Roman" w:hAnsi="Times New Roman" w:cs="Times New Roman"/>
          <w:lang w:eastAsia="x-none"/>
        </w:rPr>
        <w:t xml:space="preserve"> is satisfied </w:t>
      </w:r>
      <w:r w:rsidR="00700CD1">
        <w:rPr>
          <w:rFonts w:ascii="Times New Roman" w:hAnsi="Times New Roman" w:cs="Times New Roman"/>
          <w:lang w:val="en-GB"/>
        </w:rPr>
        <w:fldChar w:fldCharType="begin"/>
      </w:r>
      <w:r w:rsidR="00700CD1">
        <w:rPr>
          <w:rFonts w:ascii="Times New Roman" w:hAnsi="Times New Roman" w:cs="Times New Roman"/>
          <w:lang w:val="en-GB"/>
        </w:rPr>
        <w:instrText xml:space="preserve"> REF _Ref506124652 \r \h </w:instrText>
      </w:r>
      <w:r w:rsidR="00700CD1">
        <w:rPr>
          <w:rFonts w:ascii="Times New Roman" w:hAnsi="Times New Roman" w:cs="Times New Roman"/>
          <w:lang w:val="en-GB"/>
        </w:rPr>
      </w:r>
      <w:r w:rsidR="00700CD1">
        <w:rPr>
          <w:rFonts w:ascii="Times New Roman" w:hAnsi="Times New Roman" w:cs="Times New Roman"/>
          <w:lang w:val="en-GB"/>
        </w:rPr>
        <w:fldChar w:fldCharType="separate"/>
      </w:r>
      <w:r w:rsidR="00700CD1">
        <w:rPr>
          <w:rFonts w:ascii="Times New Roman" w:hAnsi="Times New Roman" w:cs="Times New Roman"/>
          <w:lang w:val="en-GB"/>
        </w:rPr>
        <w:t>[2]</w:t>
      </w:r>
      <w:r w:rsidR="00700CD1">
        <w:rPr>
          <w:rFonts w:ascii="Times New Roman" w:hAnsi="Times New Roman" w:cs="Times New Roman"/>
          <w:lang w:val="en-GB"/>
        </w:rPr>
        <w:fldChar w:fldCharType="end"/>
      </w:r>
      <w:r w:rsidR="001E3C33">
        <w:rPr>
          <w:rFonts w:ascii="Times New Roman" w:hAnsi="Times New Roman" w:cs="Times New Roman"/>
          <w:lang w:eastAsia="x-none"/>
        </w:rPr>
        <w:t>:</w:t>
      </w:r>
      <w:r w:rsidR="009472C6">
        <w:rPr>
          <w:rFonts w:ascii="Times New Roman" w:hAnsi="Times New Roman" w:cs="Times New Roman"/>
          <w:lang w:eastAsia="x-none"/>
        </w:rPr>
        <w:t xml:space="preserve"> </w:t>
      </w:r>
      <w:r>
        <w:rPr>
          <w:rFonts w:ascii="Times New Roman" w:hAnsi="Times New Roman" w:cs="Times New Roman"/>
          <w:lang w:eastAsia="x-none"/>
        </w:rPr>
        <w:t xml:space="preserve"> </w:t>
      </w:r>
    </w:p>
    <w:p w14:paraId="6A51E952" w14:textId="0FEB1B9C" w:rsidR="009472C6" w:rsidRPr="009472C6" w:rsidRDefault="00103B7F" w:rsidP="009472C6">
      <w:pPr>
        <w:pStyle w:val="ListParagraph"/>
        <w:numPr>
          <w:ilvl w:val="0"/>
          <w:numId w:val="17"/>
        </w:numPr>
        <w:jc w:val="both"/>
        <w:rPr>
          <w:rFonts w:ascii="Times New Roman" w:eastAsiaTheme="minorEastAsia" w:hAnsi="Times New Roman" w:cs="Times New Roman"/>
          <w:lang w:eastAsia="x-none"/>
        </w:rPr>
      </w:pP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eastAsiaTheme="minorEastAsia" w:hAnsi="Cambria Math" w:cs="Times New Roman"/>
            <w:lang w:eastAsia="x-none"/>
          </w:rPr>
          <m:t>≤</m:t>
        </m:r>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1</m:t>
            </m:r>
          </m:num>
          <m:den>
            <m:r>
              <w:rPr>
                <w:rFonts w:ascii="Cambria Math" w:eastAsiaTheme="minorEastAsia" w:hAnsi="Cambria Math" w:cs="Times New Roman"/>
                <w:lang w:eastAsia="x-none"/>
              </w:rPr>
              <m:t>4</m:t>
            </m:r>
          </m:den>
        </m:f>
      </m:oMath>
    </w:p>
    <w:p w14:paraId="02BF8D04" w14:textId="06B3DA71" w:rsidR="00410B17" w:rsidRPr="009472C6" w:rsidRDefault="00103B7F" w:rsidP="009472C6">
      <w:pPr>
        <w:pStyle w:val="ListParagraph"/>
        <w:numPr>
          <w:ilvl w:val="0"/>
          <w:numId w:val="17"/>
        </w:numPr>
        <w:jc w:val="both"/>
        <w:rPr>
          <w:rFonts w:ascii="Times New Roman" w:hAnsi="Times New Roman" w:cs="Times New Roman"/>
          <w:lang w:eastAsia="x-none"/>
        </w:rPr>
      </w:pPr>
      <m:oMath>
        <m:f>
          <m:fPr>
            <m:ctrlPr>
              <w:rPr>
                <w:rFonts w:ascii="Cambria Math" w:hAnsi="Cambria Math" w:cs="Times New Roman"/>
                <w:i/>
                <w:lang w:eastAsia="x-none"/>
              </w:rPr>
            </m:ctrlPr>
          </m:fPr>
          <m:num>
            <m:r>
              <w:rPr>
                <w:rFonts w:ascii="Cambria Math" w:hAnsi="Cambria Math" w:cs="Times New Roman"/>
                <w:lang w:eastAsia="x-none"/>
              </w:rPr>
              <m:t>1</m:t>
            </m:r>
          </m:num>
          <m:den>
            <m:r>
              <w:rPr>
                <w:rFonts w:ascii="Cambria Math" w:hAnsi="Cambria Math" w:cs="Times New Roman"/>
                <w:lang w:eastAsia="x-none"/>
              </w:rPr>
              <m:t>4</m:t>
            </m:r>
          </m:den>
        </m:f>
        <m:r>
          <w:rPr>
            <w:rFonts w:ascii="Cambria Math" w:hAnsi="Cambria Math" w:cs="Times New Roman"/>
            <w:lang w:eastAsia="x-none"/>
          </w:rPr>
          <m:t>&lt;</m:t>
        </m:r>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hAnsi="Cambria Math" w:cs="Times New Roman"/>
            <w:lang w:eastAsia="x-none"/>
          </w:rPr>
          <m:t>≤</m:t>
        </m:r>
        <m:f>
          <m:fPr>
            <m:ctrlPr>
              <w:rPr>
                <w:rFonts w:ascii="Cambria Math" w:hAnsi="Cambria Math" w:cs="Times New Roman"/>
                <w:i/>
                <w:lang w:eastAsia="x-none"/>
              </w:rPr>
            </m:ctrlPr>
          </m:fPr>
          <m:num>
            <m:r>
              <w:rPr>
                <w:rFonts w:ascii="Cambria Math" w:hAnsi="Cambria Math" w:cs="Times New Roman"/>
                <w:lang w:eastAsia="x-none"/>
              </w:rPr>
              <m:t>2</m:t>
            </m:r>
          </m:num>
          <m:den>
            <m:r>
              <w:rPr>
                <w:rFonts w:ascii="Cambria Math" w:hAnsi="Cambria Math" w:cs="Times New Roman"/>
                <w:lang w:eastAsia="x-none"/>
              </w:rPr>
              <m:t>3</m:t>
            </m:r>
          </m:den>
        </m:f>
      </m:oMath>
      <w:r w:rsidR="009472C6" w:rsidRPr="009472C6">
        <w:rPr>
          <w:rFonts w:ascii="Times New Roman" w:eastAsiaTheme="minorEastAsia" w:hAnsi="Times New Roman" w:cs="Times New Roman"/>
          <w:lang w:eastAsia="x-none"/>
        </w:rPr>
        <w:t xml:space="preserve"> and </w:t>
      </w:r>
      <m:oMath>
        <m:r>
          <w:rPr>
            <w:rFonts w:ascii="Cambria Math" w:eastAsiaTheme="minorEastAsia" w:hAnsi="Cambria Math" w:cs="Times New Roman"/>
            <w:lang w:eastAsia="x-none"/>
          </w:rPr>
          <m:t>TBS≤3824</m:t>
        </m:r>
      </m:oMath>
    </w:p>
    <w:p w14:paraId="29D5A824" w14:textId="03D3AADE" w:rsidR="009472C6" w:rsidRDefault="009472C6" w:rsidP="009472C6">
      <w:pPr>
        <w:pStyle w:val="ListParagraph"/>
        <w:numPr>
          <w:ilvl w:val="0"/>
          <w:numId w:val="17"/>
        </w:numPr>
        <w:jc w:val="both"/>
        <w:rPr>
          <w:rFonts w:ascii="Times New Roman" w:hAnsi="Times New Roman" w:cs="Times New Roman"/>
          <w:lang w:eastAsia="x-none"/>
        </w:rPr>
      </w:pPr>
      <m:oMath>
        <m:r>
          <w:rPr>
            <w:rFonts w:ascii="Cambria Math" w:eastAsiaTheme="minorEastAsia" w:hAnsi="Cambria Math" w:cs="Times New Roman"/>
            <w:lang w:eastAsia="x-none"/>
          </w:rPr>
          <m:t>TBS≤292</m:t>
        </m:r>
      </m:oMath>
    </w:p>
    <w:p w14:paraId="1B116440" w14:textId="6550B926" w:rsidR="003037E3" w:rsidRDefault="002729FA" w:rsidP="009472C6">
      <w:pPr>
        <w:jc w:val="both"/>
        <w:rPr>
          <w:rFonts w:ascii="Times New Roman" w:hAnsi="Times New Roman" w:cs="Times New Roman"/>
          <w:lang w:eastAsia="x-none"/>
        </w:rPr>
      </w:pPr>
      <w:r>
        <w:rPr>
          <w:rFonts w:ascii="Times New Roman" w:hAnsi="Times New Roman" w:cs="Times New Roman"/>
          <w:lang w:eastAsia="x-none"/>
        </w:rPr>
        <w:lastRenderedPageBreak/>
        <w:t>Otherwise, BG1 is used.</w:t>
      </w:r>
    </w:p>
    <w:p w14:paraId="64DBDF83" w14:textId="77777777" w:rsidR="00067414" w:rsidRDefault="00067414" w:rsidP="009472C6">
      <w:pPr>
        <w:jc w:val="both"/>
        <w:rPr>
          <w:rFonts w:ascii="Times New Roman" w:hAnsi="Times New Roman" w:cs="Times New Roman"/>
          <w:lang w:eastAsia="x-none"/>
        </w:rPr>
      </w:pPr>
    </w:p>
    <w:p w14:paraId="29B46DC7" w14:textId="2762D24B" w:rsidR="003037E3" w:rsidRPr="003037E3" w:rsidRDefault="00B9698B" w:rsidP="00B9698B">
      <w:pPr>
        <w:pStyle w:val="ListParagraph"/>
        <w:numPr>
          <w:ilvl w:val="0"/>
          <w:numId w:val="25"/>
        </w:numPr>
        <w:jc w:val="both"/>
        <w:rPr>
          <w:rFonts w:ascii="Times New Roman" w:hAnsi="Times New Roman" w:cs="Times New Roman"/>
          <w:b/>
          <w:lang w:eastAsia="x-none"/>
        </w:rPr>
      </w:pPr>
      <w:r>
        <w:rPr>
          <w:rFonts w:ascii="Times New Roman" w:hAnsi="Times New Roman" w:cs="Times New Roman"/>
          <w:b/>
          <w:lang w:eastAsia="x-none"/>
        </w:rPr>
        <w:t xml:space="preserve">Minimum lifting sizes for </w:t>
      </w:r>
      <w:r w:rsidR="003037E3" w:rsidRPr="003037E3">
        <w:rPr>
          <w:rFonts w:ascii="Times New Roman" w:hAnsi="Times New Roman" w:cs="Times New Roman"/>
          <w:b/>
          <w:lang w:eastAsia="x-none"/>
        </w:rPr>
        <w:t xml:space="preserve">BG1 </w:t>
      </w:r>
    </w:p>
    <w:p w14:paraId="4FE7A5D0" w14:textId="70484CA8" w:rsidR="005623E2" w:rsidRPr="00295E35" w:rsidRDefault="00700CD1" w:rsidP="005623E2">
      <w:pPr>
        <w:jc w:val="both"/>
        <w:rPr>
          <w:rFonts w:ascii="Times New Roman" w:hAnsi="Times New Roman" w:cs="Times New Roman"/>
          <w:lang w:eastAsia="x-none"/>
        </w:rPr>
      </w:pPr>
      <w:r>
        <w:rPr>
          <w:rFonts w:ascii="Times New Roman" w:hAnsi="Times New Roman" w:cs="Times New Roman"/>
          <w:lang w:eastAsia="x-none"/>
        </w:rPr>
        <w:t>It can be concluded that one necessary condition to use BG1 is TBS</w:t>
      </w:r>
      <w:r w:rsidR="005623E2">
        <w:rPr>
          <w:rFonts w:ascii="Times New Roman" w:hAnsi="Times New Roman" w:cs="Times New Roman"/>
          <w:lang w:eastAsia="x-none"/>
        </w:rPr>
        <w:t xml:space="preserve"> larger than 292</w:t>
      </w:r>
      <w:r>
        <w:rPr>
          <w:rFonts w:ascii="Times New Roman" w:hAnsi="Times New Roman" w:cs="Times New Roman"/>
          <w:lang w:eastAsia="x-none"/>
        </w:rPr>
        <w:t xml:space="preserve"> bits. </w:t>
      </w:r>
      <w:r w:rsidR="005623E2">
        <w:rPr>
          <w:rFonts w:ascii="Times New Roman" w:hAnsi="Times New Roman" w:cs="Times New Roman"/>
          <w:lang w:eastAsia="x-none"/>
        </w:rPr>
        <w:t xml:space="preserve">Let </w:t>
      </w:r>
      <m:oMath>
        <m:r>
          <w:rPr>
            <w:rFonts w:ascii="Cambria Math" w:hAnsi="Cambria Math" w:cs="Times New Roman"/>
            <w:lang w:eastAsia="x-none"/>
          </w:rPr>
          <m:t>B</m:t>
        </m:r>
      </m:oMath>
      <w:r>
        <w:rPr>
          <w:rFonts w:ascii="Times New Roman" w:hAnsi="Times New Roman" w:cs="Times New Roman"/>
          <w:lang w:eastAsia="x-none"/>
        </w:rPr>
        <w:t xml:space="preserve"> denote a</w:t>
      </w:r>
      <w:r w:rsidR="005623E2">
        <w:rPr>
          <w:rFonts w:ascii="Times New Roman" w:hAnsi="Times New Roman" w:cs="Times New Roman"/>
          <w:lang w:eastAsia="x-none"/>
        </w:rPr>
        <w:t xml:space="preserve"> TBS plus TB level CRC.</w:t>
      </w:r>
      <w:r>
        <w:rPr>
          <w:rFonts w:ascii="Times New Roman" w:hAnsi="Times New Roman" w:cs="Times New Roman"/>
          <w:lang w:eastAsia="x-none"/>
        </w:rPr>
        <w:t xml:space="preserve"> Then one necessary condition to use BG1 is </w:t>
      </w:r>
      <m:oMath>
        <m:r>
          <w:rPr>
            <w:rFonts w:ascii="Cambria Math" w:hAnsi="Cambria Math" w:cs="Times New Roman"/>
            <w:lang w:eastAsia="x-none"/>
          </w:rPr>
          <m:t>B</m:t>
        </m:r>
      </m:oMath>
      <w:r>
        <w:rPr>
          <w:rFonts w:ascii="Times New Roman" w:hAnsi="Times New Roman" w:cs="Times New Roman"/>
          <w:lang w:eastAsia="x-none"/>
        </w:rPr>
        <w:t xml:space="preserve"> larger than 308 bits, since a 16-bit CRC will be generated in this case. </w:t>
      </w:r>
      <w:r w:rsidR="00295E35">
        <w:rPr>
          <w:rFonts w:ascii="Times New Roman" w:hAnsi="Times New Roman" w:cs="Times New Roman"/>
          <w:lang w:eastAsia="x-none"/>
        </w:rPr>
        <w:t xml:space="preserve">Following the segmentation procedure in Section 5.2.2 of </w:t>
      </w:r>
      <w:r w:rsidR="00295E35">
        <w:rPr>
          <w:rFonts w:ascii="Times New Roman" w:hAnsi="Times New Roman" w:cs="Times New Roman"/>
          <w:lang w:val="en-GB"/>
        </w:rPr>
        <w:fldChar w:fldCharType="begin"/>
      </w:r>
      <w:r w:rsidR="00295E35">
        <w:rPr>
          <w:rFonts w:ascii="Times New Roman" w:hAnsi="Times New Roman" w:cs="Times New Roman"/>
          <w:lang w:val="en-GB"/>
        </w:rPr>
        <w:instrText xml:space="preserve"> REF _Ref506124652 \r \h </w:instrText>
      </w:r>
      <w:r w:rsidR="00295E35">
        <w:rPr>
          <w:rFonts w:ascii="Times New Roman" w:hAnsi="Times New Roman" w:cs="Times New Roman"/>
          <w:lang w:val="en-GB"/>
        </w:rPr>
      </w:r>
      <w:r w:rsidR="00295E35">
        <w:rPr>
          <w:rFonts w:ascii="Times New Roman" w:hAnsi="Times New Roman" w:cs="Times New Roman"/>
          <w:lang w:val="en-GB"/>
        </w:rPr>
        <w:fldChar w:fldCharType="separate"/>
      </w:r>
      <w:r w:rsidR="00295E35">
        <w:rPr>
          <w:rFonts w:ascii="Times New Roman" w:hAnsi="Times New Roman" w:cs="Times New Roman"/>
          <w:lang w:val="en-GB"/>
        </w:rPr>
        <w:t>[2]</w:t>
      </w:r>
      <w:r w:rsidR="00295E35">
        <w:rPr>
          <w:rFonts w:ascii="Times New Roman" w:hAnsi="Times New Roman" w:cs="Times New Roman"/>
          <w:lang w:val="en-GB"/>
        </w:rPr>
        <w:fldChar w:fldCharType="end"/>
      </w:r>
      <w:r w:rsidR="00295E35">
        <w:rPr>
          <w:rFonts w:ascii="Times New Roman" w:hAnsi="Times New Roman" w:cs="Times New Roman"/>
          <w:lang w:val="en-GB"/>
        </w:rPr>
        <w:t xml:space="preserve">, we could obtain that the number of bits </w:t>
      </w:r>
      <m:oMath>
        <m:r>
          <w:rPr>
            <w:rFonts w:ascii="Cambria Math" w:hAnsi="Cambria Math" w:cs="Times New Roman"/>
            <w:lang w:val="en-GB"/>
          </w:rPr>
          <m:t>K’</m:t>
        </m:r>
      </m:oMath>
      <w:r w:rsidR="00B9698B">
        <w:rPr>
          <w:rFonts w:ascii="Times New Roman" w:hAnsi="Times New Roman" w:cs="Times New Roman"/>
          <w:lang w:val="en-GB"/>
        </w:rPr>
        <w:t xml:space="preserve"> </w:t>
      </w:r>
      <w:r w:rsidR="00295E35">
        <w:rPr>
          <w:rFonts w:ascii="Times New Roman" w:hAnsi="Times New Roman" w:cs="Times New Roman"/>
          <w:lang w:val="en-GB"/>
        </w:rPr>
        <w:t xml:space="preserve">in each code block is </w:t>
      </w:r>
      <w:r w:rsidR="00195F1E">
        <w:rPr>
          <w:rFonts w:ascii="Times New Roman" w:hAnsi="Times New Roman" w:cs="Times New Roman"/>
          <w:lang w:val="en-GB"/>
        </w:rPr>
        <w:t>larger</w:t>
      </w:r>
      <w:r w:rsidR="00295E35">
        <w:rPr>
          <w:rFonts w:ascii="Times New Roman" w:hAnsi="Times New Roman" w:cs="Times New Roman"/>
          <w:lang w:val="en-GB"/>
        </w:rPr>
        <w:t xml:space="preserve"> than 308 bits. When BG1 is used, </w:t>
      </w:r>
      <w:r w:rsidR="00295E35">
        <w:rPr>
          <w:rFonts w:ascii="Times New Roman" w:eastAsiaTheme="minorEastAsia" w:hAnsi="Times New Roman" w:cs="Times New Roman"/>
          <w:lang w:eastAsia="x-none"/>
        </w:rPr>
        <w:t>t</w:t>
      </w:r>
      <w:r w:rsidR="005623E2">
        <w:rPr>
          <w:rFonts w:ascii="Times New Roman" w:eastAsiaTheme="minorEastAsia" w:hAnsi="Times New Roman" w:cs="Times New Roman"/>
          <w:lang w:eastAsia="x-none"/>
        </w:rPr>
        <w:t xml:space="preserve">he lifting size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Z</m:t>
            </m:r>
          </m:e>
          <m:sub>
            <m:r>
              <w:rPr>
                <w:rFonts w:ascii="Cambria Math" w:eastAsiaTheme="minorEastAsia" w:hAnsi="Cambria Math" w:cs="Times New Roman"/>
                <w:lang w:eastAsia="x-none"/>
              </w:rPr>
              <m:t>c</m:t>
            </m:r>
          </m:sub>
        </m:sSub>
      </m:oMath>
      <w:r w:rsidR="005623E2">
        <w:rPr>
          <w:rFonts w:ascii="Times New Roman" w:eastAsiaTheme="minorEastAsia" w:hAnsi="Times New Roman" w:cs="Times New Roman"/>
          <w:lang w:eastAsia="x-none"/>
        </w:rPr>
        <w:t xml:space="preserve"> is selected such that </w:t>
      </w:r>
    </w:p>
    <w:p w14:paraId="04D108D6" w14:textId="3BF64A6A" w:rsidR="005623E2" w:rsidRDefault="00103B7F" w:rsidP="005623E2">
      <w:pPr>
        <w:jc w:val="center"/>
        <w:rPr>
          <w:rFonts w:ascii="Times New Roman" w:eastAsiaTheme="minorEastAsia" w:hAnsi="Times New Roman" w:cs="Times New Roman"/>
          <w:lang w:eastAsia="x-none"/>
        </w:rPr>
      </w:pP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Z</m:t>
            </m:r>
          </m:e>
          <m:sub>
            <m:r>
              <w:rPr>
                <w:rFonts w:ascii="Cambria Math" w:eastAsiaTheme="minorEastAsia" w:hAnsi="Cambria Math" w:cs="Times New Roman"/>
                <w:lang w:eastAsia="x-none"/>
              </w:rPr>
              <m:t>c</m:t>
            </m:r>
          </m:sub>
        </m:sSub>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K</m:t>
            </m:r>
          </m:e>
          <m:sub>
            <m:r>
              <w:rPr>
                <w:rFonts w:ascii="Cambria Math" w:eastAsiaTheme="minorEastAsia" w:hAnsi="Cambria Math" w:cs="Times New Roman"/>
                <w:lang w:eastAsia="x-none"/>
              </w:rPr>
              <m:t>b</m:t>
            </m:r>
          </m:sub>
        </m:sSub>
        <m:r>
          <w:rPr>
            <w:rFonts w:ascii="Cambria Math" w:eastAsiaTheme="minorEastAsia" w:hAnsi="Cambria Math" w:cs="Times New Roman"/>
            <w:lang w:eastAsia="x-none"/>
          </w:rPr>
          <m:t>≥K'</m:t>
        </m:r>
      </m:oMath>
      <w:r w:rsidR="00295E35">
        <w:rPr>
          <w:rFonts w:ascii="Times New Roman" w:eastAsiaTheme="minorEastAsia" w:hAnsi="Times New Roman" w:cs="Times New Roman"/>
          <w:lang w:eastAsia="x-none"/>
        </w:rPr>
        <w:t>,</w:t>
      </w:r>
      <w:r w:rsidR="005623E2">
        <w:rPr>
          <w:rFonts w:ascii="Times New Roman" w:eastAsiaTheme="minorEastAsia" w:hAnsi="Times New Roman" w:cs="Times New Roman"/>
          <w:lang w:eastAsia="x-none"/>
        </w:rPr>
        <w:t xml:space="preserve">       </w:t>
      </w:r>
      <w:r w:rsidR="00295E35">
        <w:rPr>
          <w:rFonts w:ascii="Times New Roman" w:eastAsiaTheme="minorEastAsia" w:hAnsi="Times New Roman" w:cs="Times New Roman"/>
          <w:lang w:eastAsia="x-none"/>
        </w:rPr>
        <w:t xml:space="preserve">       </w:t>
      </w:r>
      <w:r w:rsidR="005623E2">
        <w:rPr>
          <w:rFonts w:ascii="Times New Roman" w:eastAsiaTheme="minorEastAsia" w:hAnsi="Times New Roman" w:cs="Times New Roman"/>
          <w:lang w:eastAsia="x-none"/>
        </w:rPr>
        <w:t xml:space="preserve">  (1)</w:t>
      </w:r>
    </w:p>
    <w:p w14:paraId="4D1ACF73" w14:textId="7383A331" w:rsidR="003037E3" w:rsidRDefault="00295E35" w:rsidP="009472C6">
      <w:pPr>
        <w:jc w:val="both"/>
        <w:rPr>
          <w:rFonts w:ascii="Times New Roman" w:hAnsi="Times New Roman" w:cs="Times New Roman"/>
          <w:lang w:eastAsia="x-none"/>
        </w:rPr>
      </w:pPr>
      <w:r>
        <w:rPr>
          <w:rFonts w:ascii="Times New Roman" w:hAnsi="Times New Roman" w:cs="Times New Roman"/>
          <w:lang w:val="en-GB"/>
        </w:rPr>
        <w:t xml:space="preserve">where </w:t>
      </w:r>
      <m:oMath>
        <m:sSub>
          <m:sSubPr>
            <m:ctrlPr>
              <w:rPr>
                <w:rFonts w:ascii="Cambria Math" w:hAnsi="Cambria Math" w:cs="Times New Roman"/>
                <w:i/>
                <w:lang w:eastAsia="x-none"/>
              </w:rPr>
            </m:ctrlPr>
          </m:sSubPr>
          <m:e>
            <m:r>
              <w:rPr>
                <w:rFonts w:ascii="Cambria Math" w:hAnsi="Cambria Math" w:cs="Times New Roman"/>
                <w:lang w:eastAsia="x-none"/>
              </w:rPr>
              <m:t>K</m:t>
            </m:r>
          </m:e>
          <m:sub>
            <m:r>
              <w:rPr>
                <w:rFonts w:ascii="Cambria Math" w:hAnsi="Cambria Math" w:cs="Times New Roman"/>
                <w:lang w:eastAsia="x-none"/>
              </w:rPr>
              <m:t>b</m:t>
            </m:r>
          </m:sub>
        </m:sSub>
      </m:oMath>
      <w:r>
        <w:rPr>
          <w:rFonts w:ascii="Times New Roman" w:hAnsi="Times New Roman" w:cs="Times New Roman"/>
          <w:lang w:eastAsia="x-none"/>
        </w:rPr>
        <w:t xml:space="preserve"> for LDPC BG1 is 22. Hence, w</w:t>
      </w:r>
      <w:r w:rsidR="005623E2">
        <w:rPr>
          <w:rFonts w:ascii="Times New Roman" w:hAnsi="Times New Roman" w:cs="Times New Roman"/>
          <w:lang w:eastAsia="x-none"/>
        </w:rPr>
        <w:t xml:space="preserve">e could derive that </w:t>
      </w:r>
      <m:oMath>
        <m:sSub>
          <m:sSubPr>
            <m:ctrlPr>
              <w:rPr>
                <w:rFonts w:ascii="Cambria Math" w:hAnsi="Cambria Math" w:cs="Times New Roman"/>
                <w:i/>
                <w:lang w:eastAsia="x-none"/>
              </w:rPr>
            </m:ctrlPr>
          </m:sSubPr>
          <m:e>
            <m:r>
              <w:rPr>
                <w:rFonts w:ascii="Cambria Math" w:hAnsi="Cambria Math" w:cs="Times New Roman"/>
                <w:lang w:eastAsia="x-none"/>
              </w:rPr>
              <m:t>Z</m:t>
            </m:r>
          </m:e>
          <m:sub>
            <m:r>
              <w:rPr>
                <w:rFonts w:ascii="Cambria Math" w:hAnsi="Cambria Math" w:cs="Times New Roman"/>
                <w:lang w:eastAsia="x-none"/>
              </w:rPr>
              <m:t>c</m:t>
            </m:r>
          </m:sub>
        </m:sSub>
        <m:r>
          <w:rPr>
            <w:rFonts w:ascii="Cambria Math" w:hAnsi="Cambria Math" w:cs="Times New Roman"/>
            <w:lang w:eastAsia="x-none"/>
          </w:rPr>
          <m:t>&gt;</m:t>
        </m:r>
        <m:f>
          <m:fPr>
            <m:ctrlPr>
              <w:rPr>
                <w:rFonts w:ascii="Cambria Math" w:hAnsi="Cambria Math" w:cs="Times New Roman"/>
                <w:i/>
                <w:lang w:eastAsia="x-none"/>
              </w:rPr>
            </m:ctrlPr>
          </m:fPr>
          <m:num>
            <m:r>
              <w:rPr>
                <w:rFonts w:ascii="Cambria Math" w:hAnsi="Cambria Math" w:cs="Times New Roman"/>
                <w:lang w:eastAsia="x-none"/>
              </w:rPr>
              <m:t>308</m:t>
            </m:r>
          </m:num>
          <m:den>
            <m:r>
              <w:rPr>
                <w:rFonts w:ascii="Cambria Math" w:hAnsi="Cambria Math" w:cs="Times New Roman"/>
                <w:lang w:eastAsia="x-none"/>
              </w:rPr>
              <m:t>22</m:t>
            </m:r>
          </m:den>
        </m:f>
        <m:r>
          <w:rPr>
            <w:rFonts w:ascii="Cambria Math" w:hAnsi="Cambria Math" w:cs="Times New Roman"/>
            <w:lang w:eastAsia="x-none"/>
          </w:rPr>
          <m:t>=14</m:t>
        </m:r>
      </m:oMath>
      <w:r w:rsidR="003037E3">
        <w:rPr>
          <w:rFonts w:ascii="Times New Roman" w:hAnsi="Times New Roman" w:cs="Times New Roman"/>
          <w:lang w:eastAsia="x-none"/>
        </w:rPr>
        <w:t xml:space="preserve">, or </w:t>
      </w:r>
      <m:oMath>
        <m:sSub>
          <m:sSubPr>
            <m:ctrlPr>
              <w:rPr>
                <w:rFonts w:ascii="Cambria Math" w:hAnsi="Cambria Math" w:cs="Times New Roman"/>
                <w:i/>
                <w:lang w:eastAsia="x-none"/>
              </w:rPr>
            </m:ctrlPr>
          </m:sSubPr>
          <m:e>
            <m:r>
              <w:rPr>
                <w:rFonts w:ascii="Cambria Math" w:hAnsi="Cambria Math" w:cs="Times New Roman"/>
                <w:lang w:eastAsia="x-none"/>
              </w:rPr>
              <m:t>Z</m:t>
            </m:r>
          </m:e>
          <m:sub>
            <m:r>
              <w:rPr>
                <w:rFonts w:ascii="Cambria Math" w:hAnsi="Cambria Math" w:cs="Times New Roman"/>
                <w:lang w:eastAsia="x-none"/>
              </w:rPr>
              <m:t>c</m:t>
            </m:r>
          </m:sub>
        </m:sSub>
      </m:oMath>
      <w:r w:rsidR="003037E3">
        <w:rPr>
          <w:rFonts w:ascii="Times New Roman" w:hAnsi="Times New Roman" w:cs="Times New Roman"/>
          <w:lang w:eastAsia="x-none"/>
        </w:rPr>
        <w:t xml:space="preserve"> is </w:t>
      </w:r>
      <w:r w:rsidR="00DE67FB">
        <w:rPr>
          <w:rFonts w:ascii="Times New Roman" w:hAnsi="Times New Roman" w:cs="Times New Roman"/>
          <w:lang w:eastAsia="x-none"/>
        </w:rPr>
        <w:t>larger</w:t>
      </w:r>
      <w:r w:rsidR="003037E3">
        <w:rPr>
          <w:rFonts w:ascii="Times New Roman" w:hAnsi="Times New Roman" w:cs="Times New Roman"/>
          <w:lang w:eastAsia="x-none"/>
        </w:rPr>
        <w:t xml:space="preserve"> than</w:t>
      </w:r>
      <w:r w:rsidR="00DE67FB">
        <w:rPr>
          <w:rFonts w:ascii="Times New Roman" w:hAnsi="Times New Roman" w:cs="Times New Roman"/>
          <w:lang w:eastAsia="x-none"/>
        </w:rPr>
        <w:t xml:space="preserve"> or equal to</w:t>
      </w:r>
      <w:r w:rsidR="003037E3">
        <w:rPr>
          <w:rFonts w:ascii="Times New Roman" w:hAnsi="Times New Roman" w:cs="Times New Roman"/>
          <w:lang w:eastAsia="x-none"/>
        </w:rPr>
        <w:t xml:space="preserve"> 15. </w:t>
      </w:r>
    </w:p>
    <w:p w14:paraId="2187D368" w14:textId="621A9654" w:rsidR="005623E2" w:rsidRDefault="005623E2" w:rsidP="005623E2">
      <w:pPr>
        <w:jc w:val="both"/>
        <w:rPr>
          <w:rFonts w:ascii="Times New Roman" w:hAnsi="Times New Roman" w:cs="Times New Roman"/>
          <w:i/>
          <w:lang w:val="en-GB"/>
        </w:rPr>
      </w:pPr>
      <w:r>
        <w:rPr>
          <w:rFonts w:ascii="Times New Roman" w:hAnsi="Times New Roman" w:cs="Times New Roman"/>
          <w:i/>
          <w:lang w:val="en-GB"/>
        </w:rPr>
        <w:t xml:space="preserve">Observation </w:t>
      </w:r>
      <w:r w:rsidR="00DC447A">
        <w:rPr>
          <w:rFonts w:ascii="Times New Roman" w:hAnsi="Times New Roman" w:cs="Times New Roman"/>
          <w:i/>
          <w:lang w:val="en-GB"/>
        </w:rPr>
        <w:t>1</w:t>
      </w:r>
      <w:r>
        <w:rPr>
          <w:rFonts w:ascii="Times New Roman" w:hAnsi="Times New Roman" w:cs="Times New Roman"/>
          <w:i/>
          <w:lang w:val="en-GB"/>
        </w:rPr>
        <w:t>: If LDPC BG1 is used, then the</w:t>
      </w:r>
      <w:r w:rsidR="003037E3">
        <w:rPr>
          <w:rFonts w:ascii="Times New Roman" w:hAnsi="Times New Roman" w:cs="Times New Roman"/>
          <w:i/>
          <w:lang w:val="en-GB"/>
        </w:rPr>
        <w:t xml:space="preserve"> lifting size is </w:t>
      </w:r>
      <w:r w:rsidR="00067414">
        <w:rPr>
          <w:rFonts w:ascii="Times New Roman" w:hAnsi="Times New Roman" w:cs="Times New Roman"/>
          <w:i/>
          <w:lang w:val="en-GB"/>
        </w:rPr>
        <w:t>larger than or equal to</w:t>
      </w:r>
      <w:r w:rsidR="003037E3">
        <w:rPr>
          <w:rFonts w:ascii="Times New Roman" w:hAnsi="Times New Roman" w:cs="Times New Roman"/>
          <w:i/>
          <w:lang w:val="en-GB"/>
        </w:rPr>
        <w:t xml:space="preserve"> 15</w:t>
      </w:r>
      <w:r>
        <w:rPr>
          <w:rFonts w:ascii="Times New Roman" w:hAnsi="Times New Roman" w:cs="Times New Roman"/>
          <w:i/>
          <w:lang w:val="en-GB"/>
        </w:rPr>
        <w:t>.</w:t>
      </w:r>
    </w:p>
    <w:p w14:paraId="31060A61" w14:textId="77777777" w:rsidR="00067414" w:rsidRPr="000F7847" w:rsidRDefault="00067414" w:rsidP="005623E2">
      <w:pPr>
        <w:jc w:val="both"/>
        <w:rPr>
          <w:rFonts w:ascii="Times New Roman" w:hAnsi="Times New Roman" w:cs="Times New Roman"/>
          <w:i/>
          <w:lang w:val="en-GB"/>
        </w:rPr>
      </w:pPr>
    </w:p>
    <w:p w14:paraId="68A6D586" w14:textId="6589718C" w:rsidR="00B9698B" w:rsidRPr="003037E3" w:rsidRDefault="00B9698B" w:rsidP="00B9698B">
      <w:pPr>
        <w:pStyle w:val="ListParagraph"/>
        <w:numPr>
          <w:ilvl w:val="0"/>
          <w:numId w:val="25"/>
        </w:numPr>
        <w:jc w:val="both"/>
        <w:rPr>
          <w:rFonts w:ascii="Times New Roman" w:hAnsi="Times New Roman" w:cs="Times New Roman"/>
          <w:b/>
          <w:lang w:eastAsia="x-none"/>
        </w:rPr>
      </w:pPr>
      <w:r>
        <w:rPr>
          <w:rFonts w:ascii="Times New Roman" w:hAnsi="Times New Roman" w:cs="Times New Roman"/>
          <w:b/>
          <w:lang w:eastAsia="x-none"/>
        </w:rPr>
        <w:t>Minimum lifting sizes for BG2</w:t>
      </w:r>
      <w:r w:rsidRPr="003037E3">
        <w:rPr>
          <w:rFonts w:ascii="Times New Roman" w:hAnsi="Times New Roman" w:cs="Times New Roman"/>
          <w:b/>
          <w:lang w:eastAsia="x-none"/>
        </w:rPr>
        <w:t xml:space="preserve"> </w:t>
      </w:r>
    </w:p>
    <w:p w14:paraId="51482F68" w14:textId="5A562BA0" w:rsidR="00B9698B" w:rsidRDefault="00B9698B" w:rsidP="00250863">
      <w:pPr>
        <w:jc w:val="both"/>
        <w:rPr>
          <w:rFonts w:ascii="Times New Roman" w:eastAsiaTheme="minorEastAsia" w:hAnsi="Times New Roman" w:cs="Times New Roman"/>
          <w:lang w:eastAsia="x-none"/>
        </w:rPr>
      </w:pPr>
      <w:r>
        <w:rPr>
          <w:rFonts w:ascii="Times New Roman" w:hAnsi="Times New Roman" w:cs="Times New Roman"/>
          <w:lang w:val="en-GB"/>
        </w:rPr>
        <w:t>When BG2 is used, the</w:t>
      </w:r>
      <w:r>
        <w:rPr>
          <w:rFonts w:ascii="Times New Roman" w:eastAsiaTheme="minorEastAsia" w:hAnsi="Times New Roman" w:cs="Times New Roman"/>
          <w:lang w:eastAsia="x-none"/>
        </w:rPr>
        <w:t xml:space="preserve"> lifting size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Z</m:t>
            </m:r>
          </m:e>
          <m:sub>
            <m:r>
              <w:rPr>
                <w:rFonts w:ascii="Cambria Math" w:eastAsiaTheme="minorEastAsia" w:hAnsi="Cambria Math" w:cs="Times New Roman"/>
                <w:lang w:eastAsia="x-none"/>
              </w:rPr>
              <m:t>c</m:t>
            </m:r>
          </m:sub>
        </m:sSub>
      </m:oMath>
      <w:r>
        <w:rPr>
          <w:rFonts w:ascii="Times New Roman" w:eastAsiaTheme="minorEastAsia" w:hAnsi="Times New Roman" w:cs="Times New Roman"/>
          <w:lang w:eastAsia="x-none"/>
        </w:rPr>
        <w:t xml:space="preserve"> is selected such that (1) is satisfied, where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K</m:t>
            </m:r>
          </m:e>
          <m:sub>
            <m:r>
              <w:rPr>
                <w:rFonts w:ascii="Cambria Math" w:eastAsiaTheme="minorEastAsia" w:hAnsi="Cambria Math" w:cs="Times New Roman"/>
                <w:lang w:eastAsia="x-none"/>
              </w:rPr>
              <m:t>b</m:t>
            </m:r>
          </m:sub>
        </m:sSub>
      </m:oMath>
      <w:r>
        <w:rPr>
          <w:rFonts w:ascii="Times New Roman" w:eastAsiaTheme="minorEastAsia" w:hAnsi="Times New Roman" w:cs="Times New Roman"/>
          <w:lang w:eastAsia="x-none"/>
        </w:rPr>
        <w:t xml:space="preserve"> depends on </w:t>
      </w:r>
      <m:oMath>
        <m:r>
          <w:rPr>
            <w:rFonts w:ascii="Cambria Math" w:eastAsiaTheme="minorEastAsia" w:hAnsi="Cambria Math" w:cs="Times New Roman"/>
            <w:lang w:eastAsia="x-none"/>
          </w:rPr>
          <m:t>B</m:t>
        </m:r>
      </m:oMath>
      <w:r>
        <w:rPr>
          <w:rFonts w:ascii="Times New Roman" w:eastAsiaTheme="minorEastAsia" w:hAnsi="Times New Roman" w:cs="Times New Roman"/>
          <w:lang w:eastAsia="x-none"/>
        </w:rPr>
        <w:t xml:space="preserve"> (TBS plus TB level CRC). </w:t>
      </w:r>
    </w:p>
    <w:p w14:paraId="0D175B22" w14:textId="61F76847" w:rsidR="00B9698B" w:rsidRPr="00DE67FB" w:rsidRDefault="00B9698B" w:rsidP="00DE67FB">
      <w:pPr>
        <w:pStyle w:val="ListParagraph"/>
        <w:numPr>
          <w:ilvl w:val="0"/>
          <w:numId w:val="23"/>
        </w:numPr>
        <w:jc w:val="both"/>
        <w:rPr>
          <w:rFonts w:ascii="Times New Roman" w:eastAsiaTheme="minorEastAsia" w:hAnsi="Times New Roman" w:cs="Times New Roman"/>
          <w:lang w:eastAsia="x-none"/>
        </w:rPr>
      </w:pPr>
      <w:r w:rsidRPr="00B9698B">
        <w:rPr>
          <w:rFonts w:ascii="Times New Roman" w:eastAsiaTheme="minorEastAsia" w:hAnsi="Times New Roman" w:cs="Times New Roman"/>
          <w:lang w:eastAsia="x-none"/>
        </w:rPr>
        <w:t xml:space="preserve">If </w:t>
      </w:r>
      <m:oMath>
        <m:r>
          <w:rPr>
            <w:rFonts w:ascii="Cambria Math" w:eastAsiaTheme="minorEastAsia" w:hAnsi="Cambria Math" w:cs="Times New Roman"/>
            <w:lang w:eastAsia="x-none"/>
          </w:rPr>
          <m:t>B</m:t>
        </m:r>
      </m:oMath>
      <w:r w:rsidR="003355F5">
        <w:rPr>
          <w:rFonts w:ascii="Times New Roman" w:eastAsiaTheme="minorEastAsia" w:hAnsi="Times New Roman" w:cs="Times New Roman"/>
          <w:lang w:eastAsia="x-none"/>
        </w:rPr>
        <w:t xml:space="preserve"> is less than or equal to</w:t>
      </w:r>
      <w:r w:rsidR="00401526" w:rsidRPr="00B9698B">
        <w:rPr>
          <w:rFonts w:ascii="Times New Roman" w:eastAsiaTheme="minorEastAsia" w:hAnsi="Times New Roman" w:cs="Times New Roman"/>
          <w:lang w:eastAsia="x-none"/>
        </w:rPr>
        <w:t xml:space="preserve"> 192, then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K</m:t>
            </m:r>
          </m:e>
          <m:sub>
            <m:r>
              <w:rPr>
                <w:rFonts w:ascii="Cambria Math" w:eastAsiaTheme="minorEastAsia" w:hAnsi="Cambria Math" w:cs="Times New Roman"/>
                <w:lang w:eastAsia="x-none"/>
              </w:rPr>
              <m:t>b</m:t>
            </m:r>
          </m:sub>
        </m:sSub>
      </m:oMath>
      <w:r w:rsidR="00401526" w:rsidRPr="00B9698B">
        <w:rPr>
          <w:rFonts w:ascii="Times New Roman" w:eastAsiaTheme="minorEastAsia" w:hAnsi="Times New Roman" w:cs="Times New Roman"/>
          <w:lang w:eastAsia="x-none"/>
        </w:rPr>
        <w:t xml:space="preserve"> is equal to 6. </w:t>
      </w:r>
    </w:p>
    <w:p w14:paraId="58DB80A1" w14:textId="27E4B86D" w:rsidR="00250863" w:rsidRDefault="00DE67FB" w:rsidP="00DE67FB">
      <w:pPr>
        <w:pStyle w:val="ListParagraph"/>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The minimum TBS in the TBS look-up table (i.e., Table 5.1.3.2-2 in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_Ref503098736 \r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Pr>
          <w:rFonts w:ascii="Times New Roman" w:eastAsiaTheme="minorEastAsia" w:hAnsi="Times New Roman" w:cs="Times New Roman"/>
          <w:lang w:eastAsia="x-none"/>
        </w:rPr>
        <w:t>[1]</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is 24 bits. Considering the minimum TB level CRC length is 16 bits, the minimum TBS plus TB level CRC is </w:t>
      </w:r>
      <m:oMath>
        <m:r>
          <w:rPr>
            <w:rFonts w:ascii="Cambria Math" w:eastAsiaTheme="minorEastAsia" w:hAnsi="Cambria Math" w:cs="Times New Roman"/>
            <w:lang w:eastAsia="x-none"/>
          </w:rPr>
          <m:t>B</m:t>
        </m:r>
        <m:r>
          <m:rPr>
            <m:sty m:val="p"/>
          </m:rPr>
          <w:rPr>
            <w:rFonts w:ascii="Cambria Math" w:eastAsiaTheme="minorEastAsia" w:hAnsi="Cambria Math" w:cs="Times New Roman"/>
            <w:lang w:eastAsia="x-none"/>
          </w:rPr>
          <m:t>=40</m:t>
        </m:r>
      </m:oMath>
      <w:r>
        <w:rPr>
          <w:rFonts w:ascii="Times New Roman" w:eastAsiaTheme="minorEastAsia" w:hAnsi="Times New Roman" w:cs="Times New Roman"/>
          <w:lang w:eastAsia="x-none"/>
        </w:rPr>
        <w:t xml:space="preserve"> bits. </w:t>
      </w:r>
      <w:r w:rsidRPr="00DE67FB">
        <w:rPr>
          <w:rFonts w:ascii="Times New Roman" w:eastAsiaTheme="minorEastAsia" w:hAnsi="Times New Roman" w:cs="Times New Roman"/>
          <w:lang w:eastAsia="x-none"/>
        </w:rPr>
        <w:t xml:space="preserve">Following the segmentation procedure in Section 5.2.2 of </w:t>
      </w:r>
      <w:r w:rsidRPr="00DE67FB">
        <w:rPr>
          <w:rFonts w:ascii="Times New Roman" w:eastAsiaTheme="minorEastAsia" w:hAnsi="Times New Roman" w:cs="Times New Roman"/>
          <w:lang w:eastAsia="x-none"/>
        </w:rPr>
        <w:fldChar w:fldCharType="begin"/>
      </w:r>
      <w:r w:rsidRPr="00DE67FB">
        <w:rPr>
          <w:rFonts w:ascii="Times New Roman" w:eastAsiaTheme="minorEastAsia" w:hAnsi="Times New Roman" w:cs="Times New Roman"/>
          <w:lang w:eastAsia="x-none"/>
        </w:rPr>
        <w:instrText xml:space="preserve"> REF _Ref506124652 \r \h </w:instrText>
      </w:r>
      <w:r>
        <w:rPr>
          <w:rFonts w:ascii="Times New Roman" w:eastAsiaTheme="minorEastAsia" w:hAnsi="Times New Roman" w:cs="Times New Roman"/>
          <w:lang w:eastAsia="x-none"/>
        </w:rPr>
        <w:instrText xml:space="preserve"> \* MERGEFORMAT </w:instrText>
      </w:r>
      <w:r w:rsidRPr="00DE67FB">
        <w:rPr>
          <w:rFonts w:ascii="Times New Roman" w:eastAsiaTheme="minorEastAsia" w:hAnsi="Times New Roman" w:cs="Times New Roman"/>
          <w:lang w:eastAsia="x-none"/>
        </w:rPr>
      </w:r>
      <w:r w:rsidRPr="00DE67FB">
        <w:rPr>
          <w:rFonts w:ascii="Times New Roman" w:eastAsiaTheme="minorEastAsia" w:hAnsi="Times New Roman" w:cs="Times New Roman"/>
          <w:lang w:eastAsia="x-none"/>
        </w:rPr>
        <w:fldChar w:fldCharType="separate"/>
      </w:r>
      <w:r w:rsidRPr="00DE67FB">
        <w:rPr>
          <w:rFonts w:ascii="Times New Roman" w:eastAsiaTheme="minorEastAsia" w:hAnsi="Times New Roman" w:cs="Times New Roman"/>
          <w:lang w:eastAsia="x-none"/>
        </w:rPr>
        <w:t>[2]</w:t>
      </w:r>
      <w:r w:rsidRPr="00DE67FB">
        <w:rPr>
          <w:rFonts w:ascii="Times New Roman" w:eastAsiaTheme="minorEastAsia" w:hAnsi="Times New Roman" w:cs="Times New Roman"/>
          <w:lang w:eastAsia="x-none"/>
        </w:rPr>
        <w:fldChar w:fldCharType="end"/>
      </w:r>
      <w:r w:rsidRPr="00DE67FB">
        <w:rPr>
          <w:rFonts w:ascii="Times New Roman" w:eastAsiaTheme="minorEastAsia" w:hAnsi="Times New Roman" w:cs="Times New Roman"/>
          <w:lang w:eastAsia="x-none"/>
        </w:rPr>
        <w:t xml:space="preserve">, we could obtain that the number of bits </w:t>
      </w:r>
      <m:oMath>
        <m:r>
          <w:rPr>
            <w:rFonts w:ascii="Cambria Math" w:eastAsiaTheme="minorEastAsia" w:hAnsi="Cambria Math" w:cs="Times New Roman"/>
            <w:lang w:eastAsia="x-none"/>
          </w:rPr>
          <m:t>K</m:t>
        </m:r>
        <m:r>
          <m:rPr>
            <m:sty m:val="p"/>
          </m:rPr>
          <w:rPr>
            <w:rFonts w:ascii="Cambria Math" w:eastAsiaTheme="minorEastAsia" w:hAnsi="Cambria Math" w:cs="Times New Roman"/>
            <w:lang w:eastAsia="x-none"/>
          </w:rPr>
          <m:t>’</m:t>
        </m:r>
      </m:oMath>
      <w:r w:rsidRPr="00DE67FB">
        <w:rPr>
          <w:rFonts w:ascii="Times New Roman" w:eastAsiaTheme="minorEastAsia" w:hAnsi="Times New Roman" w:cs="Times New Roman"/>
          <w:lang w:eastAsia="x-none"/>
        </w:rPr>
        <w:t xml:space="preserve"> in each code block is no less than 40 bits.</w:t>
      </w:r>
      <w:r>
        <w:rPr>
          <w:rFonts w:ascii="Times New Roman" w:eastAsiaTheme="minorEastAsia" w:hAnsi="Times New Roman" w:cs="Times New Roman"/>
          <w:lang w:eastAsia="x-none"/>
        </w:rPr>
        <w:t xml:space="preserve"> </w:t>
      </w:r>
      <w:r w:rsidRPr="00DE67FB">
        <w:rPr>
          <w:rFonts w:ascii="Times New Roman" w:eastAsiaTheme="minorEastAsia" w:hAnsi="Times New Roman" w:cs="Times New Roman"/>
          <w:lang w:eastAsia="x-none"/>
        </w:rPr>
        <w:t xml:space="preserve">Therefore, </w:t>
      </w:r>
      <w:r w:rsidR="00401526" w:rsidRPr="00DE67FB">
        <w:rPr>
          <w:rFonts w:ascii="Times New Roman" w:eastAsiaTheme="minorEastAsia" w:hAnsi="Times New Roman" w:cs="Times New Roman"/>
          <w:lang w:eastAsia="x-none"/>
        </w:rPr>
        <w:t xml:space="preserve">we could derive from (1) that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Z</m:t>
            </m:r>
          </m:e>
          <m:sub>
            <m:r>
              <w:rPr>
                <w:rFonts w:ascii="Cambria Math" w:eastAsiaTheme="minorEastAsia" w:hAnsi="Cambria Math" w:cs="Times New Roman"/>
                <w:lang w:eastAsia="x-none"/>
              </w:rPr>
              <m:t>c</m:t>
            </m:r>
          </m:sub>
        </m:sSub>
      </m:oMath>
      <w:r w:rsidR="00401526" w:rsidRPr="00DE67FB">
        <w:rPr>
          <w:rFonts w:ascii="Times New Roman" w:eastAsiaTheme="minorEastAsia" w:hAnsi="Times New Roman" w:cs="Times New Roman"/>
          <w:lang w:eastAsia="x-none"/>
        </w:rPr>
        <w:t xml:space="preserve"> is no less than </w:t>
      </w:r>
      <m:oMath>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40</m:t>
            </m:r>
          </m:num>
          <m:den>
            <m:r>
              <w:rPr>
                <w:rFonts w:ascii="Cambria Math" w:eastAsiaTheme="minorEastAsia" w:hAnsi="Cambria Math" w:cs="Times New Roman"/>
                <w:lang w:eastAsia="x-none"/>
              </w:rPr>
              <m:t>6</m:t>
            </m:r>
          </m:den>
        </m:f>
      </m:oMath>
      <w:r>
        <w:rPr>
          <w:rFonts w:ascii="Times New Roman" w:eastAsiaTheme="minorEastAsia" w:hAnsi="Times New Roman" w:cs="Times New Roman"/>
          <w:lang w:eastAsia="x-none"/>
        </w:rPr>
        <w:t>. In other words,</w:t>
      </w:r>
      <w:r w:rsidR="00B9698B" w:rsidRPr="00DE67FB">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 xml:space="preserve">the integer valued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Z</m:t>
            </m:r>
          </m:e>
          <m:sub>
            <m:r>
              <w:rPr>
                <w:rFonts w:ascii="Cambria Math" w:eastAsiaTheme="minorEastAsia" w:hAnsi="Cambria Math" w:cs="Times New Roman"/>
                <w:lang w:eastAsia="x-none"/>
              </w:rPr>
              <m:t>c</m:t>
            </m:r>
          </m:sub>
        </m:sSub>
      </m:oMath>
      <w:r w:rsidR="00B9698B" w:rsidRPr="00DE67FB">
        <w:rPr>
          <w:rFonts w:ascii="Times New Roman" w:eastAsiaTheme="minorEastAsia" w:hAnsi="Times New Roman" w:cs="Times New Roman"/>
          <w:lang w:eastAsia="x-none"/>
        </w:rPr>
        <w:t xml:space="preserve"> is larger than or equal to 7.</w:t>
      </w:r>
    </w:p>
    <w:p w14:paraId="0C83F130" w14:textId="77777777" w:rsidR="00DE67FB" w:rsidRPr="00DE67FB" w:rsidRDefault="00DE67FB" w:rsidP="00DE67FB">
      <w:pPr>
        <w:pStyle w:val="ListParagraph"/>
        <w:jc w:val="both"/>
        <w:rPr>
          <w:rFonts w:ascii="Times New Roman" w:eastAsiaTheme="minorEastAsia" w:hAnsi="Times New Roman" w:cs="Times New Roman"/>
          <w:lang w:eastAsia="x-none"/>
        </w:rPr>
      </w:pPr>
    </w:p>
    <w:p w14:paraId="1A84EC2B" w14:textId="77777777" w:rsidR="00DE67FB" w:rsidRDefault="005623E2" w:rsidP="00250863">
      <w:pPr>
        <w:pStyle w:val="ListParagraph"/>
        <w:numPr>
          <w:ilvl w:val="0"/>
          <w:numId w:val="23"/>
        </w:numPr>
        <w:jc w:val="both"/>
        <w:rPr>
          <w:rFonts w:ascii="Times New Roman" w:eastAsiaTheme="minorEastAsia" w:hAnsi="Times New Roman" w:cs="Times New Roman"/>
          <w:lang w:eastAsia="x-none"/>
        </w:rPr>
      </w:pPr>
      <w:r w:rsidRPr="00B9698B">
        <w:rPr>
          <w:rFonts w:ascii="Times New Roman" w:eastAsiaTheme="minorEastAsia" w:hAnsi="Times New Roman" w:cs="Times New Roman"/>
          <w:lang w:eastAsia="x-none"/>
        </w:rPr>
        <w:t>If</w:t>
      </w:r>
      <w:r w:rsidR="00401526" w:rsidRPr="00B9698B">
        <w:rPr>
          <w:rFonts w:ascii="Times New Roman" w:eastAsiaTheme="minorEastAsia" w:hAnsi="Times New Roman" w:cs="Times New Roman"/>
          <w:lang w:eastAsia="x-none"/>
        </w:rPr>
        <w:t xml:space="preserve"> </w:t>
      </w:r>
      <m:oMath>
        <m:r>
          <w:rPr>
            <w:rFonts w:ascii="Cambria Math" w:eastAsiaTheme="minorEastAsia" w:hAnsi="Cambria Math" w:cs="Times New Roman"/>
            <w:lang w:eastAsia="x-none"/>
          </w:rPr>
          <m:t>B</m:t>
        </m:r>
      </m:oMath>
      <w:r w:rsidR="00401526" w:rsidRPr="00B9698B">
        <w:rPr>
          <w:rFonts w:ascii="Times New Roman" w:eastAsiaTheme="minorEastAsia" w:hAnsi="Times New Roman" w:cs="Times New Roman"/>
          <w:lang w:eastAsia="x-none"/>
        </w:rPr>
        <w:t xml:space="preserve"> is between 192 and 560, </w:t>
      </w:r>
      <w:r w:rsidRPr="00B9698B">
        <w:rPr>
          <w:rFonts w:ascii="Times New Roman" w:eastAsiaTheme="minorEastAsia" w:hAnsi="Times New Roman" w:cs="Times New Roman"/>
          <w:lang w:eastAsia="x-none"/>
        </w:rPr>
        <w:t xml:space="preserve">then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K</m:t>
            </m:r>
          </m:e>
          <m:sub>
            <m:r>
              <w:rPr>
                <w:rFonts w:ascii="Cambria Math" w:eastAsiaTheme="minorEastAsia" w:hAnsi="Cambria Math" w:cs="Times New Roman"/>
                <w:lang w:eastAsia="x-none"/>
              </w:rPr>
              <m:t>b</m:t>
            </m:r>
          </m:sub>
        </m:sSub>
      </m:oMath>
      <w:r w:rsidR="00401526" w:rsidRPr="00B9698B">
        <w:rPr>
          <w:rFonts w:ascii="Times New Roman" w:eastAsiaTheme="minorEastAsia" w:hAnsi="Times New Roman" w:cs="Times New Roman"/>
          <w:lang w:eastAsia="x-none"/>
        </w:rPr>
        <w:t xml:space="preserve"> is </w:t>
      </w:r>
      <w:r w:rsidRPr="00B9698B">
        <w:rPr>
          <w:rFonts w:ascii="Times New Roman" w:eastAsiaTheme="minorEastAsia" w:hAnsi="Times New Roman" w:cs="Times New Roman"/>
          <w:lang w:eastAsia="x-none"/>
        </w:rPr>
        <w:t>equal to 8</w:t>
      </w:r>
      <w:r w:rsidR="00401526" w:rsidRPr="00B9698B">
        <w:rPr>
          <w:rFonts w:ascii="Times New Roman" w:eastAsiaTheme="minorEastAsia" w:hAnsi="Times New Roman" w:cs="Times New Roman"/>
          <w:lang w:eastAsia="x-none"/>
        </w:rPr>
        <w:t xml:space="preserve">. </w:t>
      </w:r>
    </w:p>
    <w:p w14:paraId="59F9A81F" w14:textId="6A7A2633" w:rsidR="00401526" w:rsidRDefault="00DE67FB" w:rsidP="00DE67FB">
      <w:pPr>
        <w:pStyle w:val="ListParagraph"/>
        <w:jc w:val="both"/>
        <w:rPr>
          <w:rFonts w:ascii="Times New Roman" w:eastAsiaTheme="minorEastAsia" w:hAnsi="Times New Roman" w:cs="Times New Roman"/>
          <w:lang w:eastAsia="x-none"/>
        </w:rPr>
      </w:pPr>
      <w:r w:rsidRPr="00DE67FB">
        <w:rPr>
          <w:rFonts w:ascii="Times New Roman" w:eastAsiaTheme="minorEastAsia" w:hAnsi="Times New Roman" w:cs="Times New Roman"/>
          <w:lang w:eastAsia="x-none"/>
        </w:rPr>
        <w:t xml:space="preserve">Following the segmentation procedure in Section 5.2.2 of </w:t>
      </w:r>
      <w:r w:rsidRPr="00DE67FB">
        <w:rPr>
          <w:rFonts w:ascii="Times New Roman" w:eastAsiaTheme="minorEastAsia" w:hAnsi="Times New Roman" w:cs="Times New Roman"/>
          <w:lang w:eastAsia="x-none"/>
        </w:rPr>
        <w:fldChar w:fldCharType="begin"/>
      </w:r>
      <w:r w:rsidRPr="00DE67FB">
        <w:rPr>
          <w:rFonts w:ascii="Times New Roman" w:eastAsiaTheme="minorEastAsia" w:hAnsi="Times New Roman" w:cs="Times New Roman"/>
          <w:lang w:eastAsia="x-none"/>
        </w:rPr>
        <w:instrText xml:space="preserve"> REF _Ref506124652 \r \h </w:instrText>
      </w:r>
      <w:r>
        <w:rPr>
          <w:rFonts w:ascii="Times New Roman" w:eastAsiaTheme="minorEastAsia" w:hAnsi="Times New Roman" w:cs="Times New Roman"/>
          <w:lang w:eastAsia="x-none"/>
        </w:rPr>
        <w:instrText xml:space="preserve"> \* MERGEFORMAT </w:instrText>
      </w:r>
      <w:r w:rsidRPr="00DE67FB">
        <w:rPr>
          <w:rFonts w:ascii="Times New Roman" w:eastAsiaTheme="minorEastAsia" w:hAnsi="Times New Roman" w:cs="Times New Roman"/>
          <w:lang w:eastAsia="x-none"/>
        </w:rPr>
      </w:r>
      <w:r w:rsidRPr="00DE67FB">
        <w:rPr>
          <w:rFonts w:ascii="Times New Roman" w:eastAsiaTheme="minorEastAsia" w:hAnsi="Times New Roman" w:cs="Times New Roman"/>
          <w:lang w:eastAsia="x-none"/>
        </w:rPr>
        <w:fldChar w:fldCharType="separate"/>
      </w:r>
      <w:r w:rsidRPr="00DE67FB">
        <w:rPr>
          <w:rFonts w:ascii="Times New Roman" w:eastAsiaTheme="minorEastAsia" w:hAnsi="Times New Roman" w:cs="Times New Roman"/>
          <w:lang w:eastAsia="x-none"/>
        </w:rPr>
        <w:t>[2]</w:t>
      </w:r>
      <w:r w:rsidRPr="00DE67FB">
        <w:rPr>
          <w:rFonts w:ascii="Times New Roman" w:eastAsiaTheme="minorEastAsia" w:hAnsi="Times New Roman" w:cs="Times New Roman"/>
          <w:lang w:eastAsia="x-none"/>
        </w:rPr>
        <w:fldChar w:fldCharType="end"/>
      </w:r>
      <w:r w:rsidRPr="00DE67FB">
        <w:rPr>
          <w:rFonts w:ascii="Times New Roman" w:eastAsiaTheme="minorEastAsia" w:hAnsi="Times New Roman" w:cs="Times New Roman"/>
          <w:lang w:eastAsia="x-none"/>
        </w:rPr>
        <w:t xml:space="preserve">, we could obtain that the number of bits </w:t>
      </w:r>
      <m:oMath>
        <m:r>
          <w:rPr>
            <w:rFonts w:ascii="Cambria Math" w:eastAsiaTheme="minorEastAsia" w:hAnsi="Cambria Math" w:cs="Times New Roman"/>
            <w:lang w:eastAsia="x-none"/>
          </w:rPr>
          <m:t>K</m:t>
        </m:r>
        <m:r>
          <m:rPr>
            <m:sty m:val="p"/>
          </m:rPr>
          <w:rPr>
            <w:rFonts w:ascii="Cambria Math" w:eastAsiaTheme="minorEastAsia" w:hAnsi="Cambria Math" w:cs="Times New Roman"/>
            <w:lang w:eastAsia="x-none"/>
          </w:rPr>
          <m:t>’</m:t>
        </m:r>
      </m:oMath>
      <w:r w:rsidR="003355F5">
        <w:rPr>
          <w:rFonts w:ascii="Times New Roman" w:eastAsiaTheme="minorEastAsia" w:hAnsi="Times New Roman" w:cs="Times New Roman"/>
          <w:lang w:eastAsia="x-none"/>
        </w:rPr>
        <w:t xml:space="preserve"> in each code block is larger</w:t>
      </w:r>
      <w:r>
        <w:rPr>
          <w:rFonts w:ascii="Times New Roman" w:eastAsiaTheme="minorEastAsia" w:hAnsi="Times New Roman" w:cs="Times New Roman"/>
          <w:lang w:eastAsia="x-none"/>
        </w:rPr>
        <w:t xml:space="preserve"> than 192</w:t>
      </w:r>
      <w:r w:rsidRPr="00DE67FB">
        <w:rPr>
          <w:rFonts w:ascii="Times New Roman" w:eastAsiaTheme="minorEastAsia" w:hAnsi="Times New Roman" w:cs="Times New Roman"/>
          <w:lang w:eastAsia="x-none"/>
        </w:rPr>
        <w:t xml:space="preserve"> bits.</w:t>
      </w:r>
      <w:r>
        <w:rPr>
          <w:rFonts w:ascii="Times New Roman" w:eastAsiaTheme="minorEastAsia" w:hAnsi="Times New Roman" w:cs="Times New Roman"/>
          <w:lang w:eastAsia="x-none"/>
        </w:rPr>
        <w:t xml:space="preserve"> Therefore, we could derive from (1) that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Z</m:t>
            </m:r>
          </m:e>
          <m:sub>
            <m:r>
              <w:rPr>
                <w:rFonts w:ascii="Cambria Math" w:eastAsiaTheme="minorEastAsia" w:hAnsi="Cambria Math" w:cs="Times New Roman"/>
                <w:lang w:eastAsia="x-none"/>
              </w:rPr>
              <m:t>c</m:t>
            </m:r>
          </m:sub>
        </m:sSub>
      </m:oMath>
      <w:r w:rsidR="00401526" w:rsidRPr="00B9698B">
        <w:rPr>
          <w:rFonts w:ascii="Times New Roman" w:eastAsiaTheme="minorEastAsia" w:hAnsi="Times New Roman" w:cs="Times New Roman"/>
          <w:lang w:eastAsia="x-none"/>
        </w:rPr>
        <w:t xml:space="preserve"> is </w:t>
      </w:r>
      <w:r w:rsidR="003355F5">
        <w:rPr>
          <w:rFonts w:ascii="Times New Roman" w:eastAsiaTheme="minorEastAsia" w:hAnsi="Times New Roman" w:cs="Times New Roman"/>
          <w:lang w:eastAsia="x-none"/>
        </w:rPr>
        <w:t>larger</w:t>
      </w:r>
      <w:r w:rsidR="00401526" w:rsidRPr="00B9698B">
        <w:rPr>
          <w:rFonts w:ascii="Times New Roman" w:eastAsiaTheme="minorEastAsia" w:hAnsi="Times New Roman" w:cs="Times New Roman"/>
          <w:lang w:eastAsia="x-none"/>
        </w:rPr>
        <w:t xml:space="preserve"> than</w:t>
      </w:r>
      <w:r>
        <w:rPr>
          <w:rFonts w:ascii="Times New Roman" w:eastAsiaTheme="minorEastAsia" w:hAnsi="Times New Roman" w:cs="Times New Roman"/>
          <w:lang w:eastAsia="x-none"/>
        </w:rPr>
        <w:t xml:space="preserve"> </w:t>
      </w:r>
      <m:oMath>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192</m:t>
            </m:r>
          </m:num>
          <m:den>
            <m:r>
              <w:rPr>
                <w:rFonts w:ascii="Cambria Math" w:eastAsiaTheme="minorEastAsia" w:hAnsi="Cambria Math" w:cs="Times New Roman"/>
                <w:lang w:eastAsia="x-none"/>
              </w:rPr>
              <m:t>8</m:t>
            </m:r>
          </m:den>
        </m:f>
        <m:r>
          <w:rPr>
            <w:rFonts w:ascii="Cambria Math" w:eastAsiaTheme="minorEastAsia" w:hAnsi="Cambria Math" w:cs="Times New Roman"/>
            <w:lang w:eastAsia="x-none"/>
          </w:rPr>
          <m:t>=24</m:t>
        </m:r>
      </m:oMath>
      <w:r w:rsidR="00401526" w:rsidRPr="00B9698B">
        <w:rPr>
          <w:rFonts w:ascii="Times New Roman" w:eastAsiaTheme="minorEastAsia" w:hAnsi="Times New Roman" w:cs="Times New Roman"/>
          <w:lang w:eastAsia="x-none"/>
        </w:rPr>
        <w:t>.</w:t>
      </w:r>
    </w:p>
    <w:p w14:paraId="68B21A6A" w14:textId="77777777" w:rsidR="00DE67FB" w:rsidRPr="00B9698B" w:rsidRDefault="00DE67FB" w:rsidP="00DE67FB">
      <w:pPr>
        <w:pStyle w:val="ListParagraph"/>
        <w:jc w:val="both"/>
        <w:rPr>
          <w:rFonts w:ascii="Times New Roman" w:eastAsiaTheme="minorEastAsia" w:hAnsi="Times New Roman" w:cs="Times New Roman"/>
          <w:lang w:eastAsia="x-none"/>
        </w:rPr>
      </w:pPr>
    </w:p>
    <w:p w14:paraId="54BC217A" w14:textId="77777777" w:rsidR="00DE67FB" w:rsidRDefault="005623E2" w:rsidP="00DE67FB">
      <w:pPr>
        <w:pStyle w:val="ListParagraph"/>
        <w:numPr>
          <w:ilvl w:val="0"/>
          <w:numId w:val="23"/>
        </w:numPr>
        <w:jc w:val="both"/>
        <w:rPr>
          <w:rFonts w:ascii="Times New Roman" w:eastAsiaTheme="minorEastAsia" w:hAnsi="Times New Roman" w:cs="Times New Roman"/>
          <w:lang w:eastAsia="x-none"/>
        </w:rPr>
      </w:pPr>
      <w:r w:rsidRPr="00DE67FB">
        <w:rPr>
          <w:rFonts w:ascii="Times New Roman" w:eastAsiaTheme="minorEastAsia" w:hAnsi="Times New Roman" w:cs="Times New Roman"/>
          <w:lang w:eastAsia="x-none"/>
        </w:rPr>
        <w:t xml:space="preserve">If </w:t>
      </w:r>
      <m:oMath>
        <m:r>
          <w:rPr>
            <w:rFonts w:ascii="Cambria Math" w:eastAsiaTheme="minorEastAsia" w:hAnsi="Cambria Math" w:cs="Times New Roman"/>
            <w:lang w:eastAsia="x-none"/>
          </w:rPr>
          <m:t>B</m:t>
        </m:r>
      </m:oMath>
      <w:r w:rsidRPr="00DE67FB">
        <w:rPr>
          <w:rFonts w:ascii="Times New Roman" w:eastAsiaTheme="minorEastAsia" w:hAnsi="Times New Roman" w:cs="Times New Roman"/>
          <w:lang w:eastAsia="x-none"/>
        </w:rPr>
        <w:t xml:space="preserve"> is between 560 and 640, then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K</m:t>
            </m:r>
          </m:e>
          <m:sub>
            <m:r>
              <w:rPr>
                <w:rFonts w:ascii="Cambria Math" w:eastAsiaTheme="minorEastAsia" w:hAnsi="Cambria Math" w:cs="Times New Roman"/>
                <w:lang w:eastAsia="x-none"/>
              </w:rPr>
              <m:t>b</m:t>
            </m:r>
          </m:sub>
        </m:sSub>
      </m:oMath>
      <w:r w:rsidRPr="00DE67FB">
        <w:rPr>
          <w:rFonts w:ascii="Times New Roman" w:eastAsiaTheme="minorEastAsia" w:hAnsi="Times New Roman" w:cs="Times New Roman"/>
          <w:lang w:eastAsia="x-none"/>
        </w:rPr>
        <w:t xml:space="preserve"> is equal to 9. </w:t>
      </w:r>
    </w:p>
    <w:p w14:paraId="08CA5EC2" w14:textId="724C77C3" w:rsidR="005623E2" w:rsidRDefault="00DE67FB" w:rsidP="00DE67FB">
      <w:pPr>
        <w:pStyle w:val="ListParagraph"/>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Following the similar calculation as in Case 2, w</w:t>
      </w:r>
      <w:r w:rsidR="005623E2" w:rsidRPr="00DE67FB">
        <w:rPr>
          <w:rFonts w:ascii="Times New Roman" w:eastAsiaTheme="minorEastAsia" w:hAnsi="Times New Roman" w:cs="Times New Roman"/>
          <w:lang w:eastAsia="x-none"/>
        </w:rPr>
        <w:t xml:space="preserve">e could derive that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Z</m:t>
            </m:r>
          </m:e>
          <m:sub>
            <m:r>
              <w:rPr>
                <w:rFonts w:ascii="Cambria Math" w:eastAsiaTheme="minorEastAsia" w:hAnsi="Cambria Math" w:cs="Times New Roman"/>
                <w:lang w:eastAsia="x-none"/>
              </w:rPr>
              <m:t>c</m:t>
            </m:r>
          </m:sub>
        </m:sSub>
      </m:oMath>
      <w:r w:rsidR="003355F5">
        <w:rPr>
          <w:rFonts w:ascii="Times New Roman" w:eastAsiaTheme="minorEastAsia" w:hAnsi="Times New Roman" w:cs="Times New Roman"/>
          <w:lang w:eastAsia="x-none"/>
        </w:rPr>
        <w:t xml:space="preserve"> is larger</w:t>
      </w:r>
      <w:r w:rsidR="005623E2" w:rsidRPr="00DE67FB">
        <w:rPr>
          <w:rFonts w:ascii="Times New Roman" w:eastAsiaTheme="minorEastAsia" w:hAnsi="Times New Roman" w:cs="Times New Roman"/>
          <w:lang w:eastAsia="x-none"/>
        </w:rPr>
        <w:t xml:space="preserve"> than </w:t>
      </w:r>
      <m:oMath>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560</m:t>
            </m:r>
          </m:num>
          <m:den>
            <m:r>
              <w:rPr>
                <w:rFonts w:ascii="Cambria Math" w:eastAsiaTheme="minorEastAsia" w:hAnsi="Cambria Math" w:cs="Times New Roman"/>
                <w:lang w:eastAsia="x-none"/>
              </w:rPr>
              <m:t>9</m:t>
            </m:r>
          </m:den>
        </m:f>
      </m:oMath>
      <w:r w:rsidR="005623E2" w:rsidRPr="00DE67FB">
        <w:rPr>
          <w:rFonts w:ascii="Times New Roman" w:eastAsiaTheme="minorEastAsia" w:hAnsi="Times New Roman" w:cs="Times New Roman"/>
          <w:lang w:eastAsia="x-none"/>
        </w:rPr>
        <w:t>.</w:t>
      </w:r>
      <w:r>
        <w:rPr>
          <w:rFonts w:ascii="Times New Roman" w:eastAsiaTheme="minorEastAsia" w:hAnsi="Times New Roman" w:cs="Times New Roman"/>
          <w:lang w:eastAsia="x-none"/>
        </w:rPr>
        <w:t xml:space="preserve"> In other words, the integer valued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Z</m:t>
            </m:r>
          </m:e>
          <m:sub>
            <m:r>
              <w:rPr>
                <w:rFonts w:ascii="Cambria Math" w:eastAsiaTheme="minorEastAsia" w:hAnsi="Cambria Math" w:cs="Times New Roman"/>
                <w:lang w:eastAsia="x-none"/>
              </w:rPr>
              <m:t>c</m:t>
            </m:r>
          </m:sub>
        </m:sSub>
      </m:oMath>
      <w:r>
        <w:rPr>
          <w:rFonts w:ascii="Times New Roman" w:eastAsiaTheme="minorEastAsia" w:hAnsi="Times New Roman" w:cs="Times New Roman"/>
          <w:lang w:eastAsia="x-none"/>
        </w:rPr>
        <w:t xml:space="preserve"> is larger than or equal to 63. </w:t>
      </w:r>
    </w:p>
    <w:p w14:paraId="6660F710" w14:textId="30F31ED8" w:rsidR="00DE67FB" w:rsidRDefault="00DE67FB" w:rsidP="00DE67FB">
      <w:pPr>
        <w:pStyle w:val="ListParagraph"/>
        <w:jc w:val="both"/>
        <w:rPr>
          <w:rFonts w:ascii="Times New Roman" w:eastAsiaTheme="minorEastAsia" w:hAnsi="Times New Roman" w:cs="Times New Roman"/>
          <w:lang w:eastAsia="x-none"/>
        </w:rPr>
      </w:pPr>
    </w:p>
    <w:p w14:paraId="06E50751" w14:textId="77777777" w:rsidR="00DE67FB" w:rsidRDefault="00DE67FB" w:rsidP="00067414">
      <w:pPr>
        <w:pStyle w:val="ListParagraph"/>
        <w:numPr>
          <w:ilvl w:val="0"/>
          <w:numId w:val="23"/>
        </w:numPr>
        <w:jc w:val="both"/>
        <w:rPr>
          <w:rFonts w:ascii="Times New Roman" w:eastAsiaTheme="minorEastAsia" w:hAnsi="Times New Roman" w:cs="Times New Roman"/>
          <w:lang w:eastAsia="x-none"/>
        </w:rPr>
      </w:pPr>
      <w:r w:rsidRPr="00DE67FB">
        <w:rPr>
          <w:rFonts w:ascii="Times New Roman" w:eastAsiaTheme="minorEastAsia" w:hAnsi="Times New Roman" w:cs="Times New Roman"/>
          <w:lang w:eastAsia="x-none"/>
        </w:rPr>
        <w:t xml:space="preserve">If </w:t>
      </w:r>
      <m:oMath>
        <m:r>
          <w:rPr>
            <w:rFonts w:ascii="Cambria Math" w:eastAsiaTheme="minorEastAsia" w:hAnsi="Cambria Math" w:cs="Times New Roman"/>
            <w:lang w:eastAsia="x-none"/>
          </w:rPr>
          <m:t>B</m:t>
        </m:r>
      </m:oMath>
      <w:r w:rsidR="005623E2" w:rsidRPr="00DE67FB">
        <w:rPr>
          <w:rFonts w:ascii="Times New Roman" w:eastAsiaTheme="minorEastAsia" w:hAnsi="Times New Roman" w:cs="Times New Roman"/>
          <w:lang w:eastAsia="x-none"/>
        </w:rPr>
        <w:t xml:space="preserve"> is larger than 640, then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K</m:t>
            </m:r>
          </m:e>
          <m:sub>
            <m:r>
              <w:rPr>
                <w:rFonts w:ascii="Cambria Math" w:eastAsiaTheme="minorEastAsia" w:hAnsi="Cambria Math" w:cs="Times New Roman"/>
                <w:lang w:eastAsia="x-none"/>
              </w:rPr>
              <m:t>b</m:t>
            </m:r>
          </m:sub>
        </m:sSub>
      </m:oMath>
      <w:r w:rsidR="005623E2" w:rsidRPr="00DE67FB">
        <w:rPr>
          <w:rFonts w:ascii="Times New Roman" w:eastAsiaTheme="minorEastAsia" w:hAnsi="Times New Roman" w:cs="Times New Roman"/>
          <w:lang w:eastAsia="x-none"/>
        </w:rPr>
        <w:t xml:space="preserve"> is equal to 10. </w:t>
      </w:r>
    </w:p>
    <w:p w14:paraId="377AAB50" w14:textId="68DD68A1" w:rsidR="005623E2" w:rsidRPr="00DE67FB" w:rsidRDefault="00DE67FB" w:rsidP="00DE67FB">
      <w:pPr>
        <w:pStyle w:val="ListParagraph"/>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Following the similar calculation as in Case 2, w</w:t>
      </w:r>
      <w:r w:rsidR="005623E2" w:rsidRPr="00DE67FB">
        <w:rPr>
          <w:rFonts w:ascii="Times New Roman" w:eastAsiaTheme="minorEastAsia" w:hAnsi="Times New Roman" w:cs="Times New Roman"/>
          <w:lang w:eastAsia="x-none"/>
        </w:rPr>
        <w:t xml:space="preserve">e could derive that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Z</m:t>
            </m:r>
          </m:e>
          <m:sub>
            <m:r>
              <w:rPr>
                <w:rFonts w:ascii="Cambria Math" w:eastAsiaTheme="minorEastAsia" w:hAnsi="Cambria Math" w:cs="Times New Roman"/>
                <w:lang w:eastAsia="x-none"/>
              </w:rPr>
              <m:t>c</m:t>
            </m:r>
          </m:sub>
        </m:sSub>
      </m:oMath>
      <w:r w:rsidR="005623E2" w:rsidRPr="00DE67FB">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is larger</w:t>
      </w:r>
      <w:r w:rsidR="005623E2" w:rsidRPr="00DE67FB">
        <w:rPr>
          <w:rFonts w:ascii="Times New Roman" w:eastAsiaTheme="minorEastAsia" w:hAnsi="Times New Roman" w:cs="Times New Roman"/>
          <w:lang w:eastAsia="x-none"/>
        </w:rPr>
        <w:t xml:space="preserve"> than </w:t>
      </w:r>
      <m:oMath>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640</m:t>
            </m:r>
          </m:num>
          <m:den>
            <m:r>
              <w:rPr>
                <w:rFonts w:ascii="Cambria Math" w:eastAsiaTheme="minorEastAsia" w:hAnsi="Cambria Math" w:cs="Times New Roman"/>
                <w:lang w:eastAsia="x-none"/>
              </w:rPr>
              <m:t>10</m:t>
            </m:r>
          </m:den>
        </m:f>
        <m:r>
          <w:rPr>
            <w:rFonts w:ascii="Cambria Math" w:eastAsiaTheme="minorEastAsia" w:hAnsi="Cambria Math" w:cs="Times New Roman"/>
            <w:lang w:eastAsia="x-none"/>
          </w:rPr>
          <m:t>=64</m:t>
        </m:r>
      </m:oMath>
      <w:r w:rsidR="005623E2" w:rsidRPr="00DE67FB">
        <w:rPr>
          <w:rFonts w:ascii="Times New Roman" w:eastAsiaTheme="minorEastAsia" w:hAnsi="Times New Roman" w:cs="Times New Roman"/>
          <w:lang w:eastAsia="x-none"/>
        </w:rPr>
        <w:t>.</w:t>
      </w:r>
    </w:p>
    <w:p w14:paraId="233EB8C3" w14:textId="36437005" w:rsidR="005623E2" w:rsidRDefault="00DE67FB" w:rsidP="005623E2">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In summary, when BG2 is used, the lifting size is larger</w:t>
      </w:r>
      <w:r w:rsidR="005623E2">
        <w:rPr>
          <w:rFonts w:ascii="Times New Roman" w:eastAsiaTheme="minorEastAsia" w:hAnsi="Times New Roman" w:cs="Times New Roman"/>
          <w:lang w:eastAsia="x-none"/>
        </w:rPr>
        <w:t xml:space="preserve"> than</w:t>
      </w:r>
      <w:r>
        <w:rPr>
          <w:rFonts w:ascii="Times New Roman" w:eastAsiaTheme="minorEastAsia" w:hAnsi="Times New Roman" w:cs="Times New Roman"/>
          <w:lang w:eastAsia="x-none"/>
        </w:rPr>
        <w:t xml:space="preserve"> or equal to</w:t>
      </w:r>
      <w:r w:rsidR="005623E2">
        <w:rPr>
          <w:rFonts w:ascii="Times New Roman" w:eastAsiaTheme="minorEastAsia" w:hAnsi="Times New Roman" w:cs="Times New Roman"/>
          <w:lang w:eastAsia="x-none"/>
        </w:rPr>
        <w:t xml:space="preserve"> 7. </w:t>
      </w:r>
    </w:p>
    <w:p w14:paraId="5E722CDF" w14:textId="718EA38E" w:rsidR="000F7847" w:rsidRPr="000F7847" w:rsidRDefault="000F7847" w:rsidP="009472C6">
      <w:pPr>
        <w:jc w:val="both"/>
        <w:rPr>
          <w:rFonts w:ascii="Times New Roman" w:hAnsi="Times New Roman" w:cs="Times New Roman"/>
          <w:i/>
          <w:lang w:val="en-GB"/>
        </w:rPr>
      </w:pPr>
      <w:r>
        <w:rPr>
          <w:rFonts w:ascii="Times New Roman" w:hAnsi="Times New Roman" w:cs="Times New Roman"/>
          <w:i/>
          <w:lang w:val="en-GB"/>
        </w:rPr>
        <w:t>O</w:t>
      </w:r>
      <w:r w:rsidR="00DE67FB">
        <w:rPr>
          <w:rFonts w:ascii="Times New Roman" w:hAnsi="Times New Roman" w:cs="Times New Roman"/>
          <w:i/>
          <w:lang w:val="en-GB"/>
        </w:rPr>
        <w:t>bservation 2</w:t>
      </w:r>
      <w:r>
        <w:rPr>
          <w:rFonts w:ascii="Times New Roman" w:hAnsi="Times New Roman" w:cs="Times New Roman"/>
          <w:i/>
          <w:lang w:val="en-GB"/>
        </w:rPr>
        <w:t xml:space="preserve">: </w:t>
      </w:r>
      <w:r w:rsidR="00AD62EE">
        <w:rPr>
          <w:rFonts w:ascii="Times New Roman" w:hAnsi="Times New Roman" w:cs="Times New Roman"/>
          <w:i/>
          <w:lang w:val="en-GB"/>
        </w:rPr>
        <w:t xml:space="preserve">If LDPC BG2 is used, then the lifting size is </w:t>
      </w:r>
      <w:r w:rsidR="00067414">
        <w:rPr>
          <w:rFonts w:ascii="Times New Roman" w:hAnsi="Times New Roman" w:cs="Times New Roman"/>
          <w:i/>
          <w:lang w:val="en-GB"/>
        </w:rPr>
        <w:t>larger than or equal to</w:t>
      </w:r>
      <w:r w:rsidR="00AD62EE">
        <w:rPr>
          <w:rFonts w:ascii="Times New Roman" w:hAnsi="Times New Roman" w:cs="Times New Roman"/>
          <w:i/>
          <w:lang w:val="en-GB"/>
        </w:rPr>
        <w:t xml:space="preserve"> 7. </w:t>
      </w:r>
    </w:p>
    <w:p w14:paraId="7C104053" w14:textId="77777777" w:rsidR="00067414" w:rsidRDefault="00067414" w:rsidP="009472C6">
      <w:pPr>
        <w:jc w:val="both"/>
        <w:rPr>
          <w:rFonts w:ascii="Times New Roman" w:eastAsiaTheme="minorEastAsia" w:hAnsi="Times New Roman" w:cs="Times New Roman"/>
          <w:lang w:eastAsia="x-none"/>
        </w:rPr>
      </w:pPr>
    </w:p>
    <w:p w14:paraId="1E420261" w14:textId="20958E96" w:rsidR="00067414" w:rsidRDefault="00AD62EE" w:rsidP="009472C6">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Based on the above observations, </w:t>
      </w:r>
      <w:r w:rsidR="00DC447A">
        <w:rPr>
          <w:rFonts w:ascii="Times New Roman" w:eastAsiaTheme="minorEastAsia" w:hAnsi="Times New Roman" w:cs="Times New Roman"/>
          <w:lang w:eastAsia="x-none"/>
        </w:rPr>
        <w:t xml:space="preserve">the minimum lifting size </w:t>
      </w:r>
      <w:r w:rsidR="00067414">
        <w:rPr>
          <w:rFonts w:ascii="Times New Roman" w:eastAsiaTheme="minorEastAsia" w:hAnsi="Times New Roman" w:cs="Times New Roman"/>
          <w:lang w:eastAsia="x-none"/>
        </w:rPr>
        <w:t>is no less than</w:t>
      </w:r>
      <w:r w:rsidR="00DC447A">
        <w:rPr>
          <w:rFonts w:ascii="Times New Roman" w:eastAsiaTheme="minorEastAsia" w:hAnsi="Times New Roman" w:cs="Times New Roman"/>
          <w:lang w:eastAsia="x-none"/>
        </w:rPr>
        <w:t xml:space="preserve"> 7</w:t>
      </w:r>
      <w:r w:rsidR="00067414">
        <w:rPr>
          <w:rFonts w:ascii="Times New Roman" w:eastAsiaTheme="minorEastAsia" w:hAnsi="Times New Roman" w:cs="Times New Roman"/>
          <w:lang w:eastAsia="x-none"/>
        </w:rPr>
        <w:t xml:space="preserve"> with the given TBS determination and BG selection rule</w:t>
      </w:r>
      <w:r w:rsidR="003C7B50">
        <w:rPr>
          <w:rFonts w:ascii="Times New Roman" w:eastAsiaTheme="minorEastAsia" w:hAnsi="Times New Roman" w:cs="Times New Roman"/>
          <w:lang w:eastAsia="x-none"/>
        </w:rPr>
        <w:t>s</w:t>
      </w:r>
      <w:r w:rsidR="00DC447A">
        <w:rPr>
          <w:rFonts w:ascii="Times New Roman" w:eastAsiaTheme="minorEastAsia" w:hAnsi="Times New Roman" w:cs="Times New Roman"/>
          <w:lang w:eastAsia="x-none"/>
        </w:rPr>
        <w:t xml:space="preserve">. </w:t>
      </w:r>
    </w:p>
    <w:p w14:paraId="3ADBA046" w14:textId="0118A146" w:rsidR="00DC447A" w:rsidRDefault="00DC447A" w:rsidP="009472C6">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However, the set of LDPC lifting sizes in Table 5.3.2-1</w:t>
      </w:r>
      <w:r w:rsidR="00067414">
        <w:rPr>
          <w:rFonts w:ascii="Times New Roman" w:eastAsiaTheme="minorEastAsia" w:hAnsi="Times New Roman" w:cs="Times New Roman"/>
          <w:lang w:eastAsia="x-none"/>
        </w:rPr>
        <w:t xml:space="preserve"> in </w:t>
      </w:r>
      <w:r w:rsidR="00067414">
        <w:rPr>
          <w:rFonts w:ascii="Times New Roman" w:eastAsiaTheme="minorEastAsia" w:hAnsi="Times New Roman" w:cs="Times New Roman"/>
          <w:lang w:eastAsia="x-none"/>
        </w:rPr>
        <w:fldChar w:fldCharType="begin"/>
      </w:r>
      <w:r w:rsidR="00067414">
        <w:rPr>
          <w:rFonts w:ascii="Times New Roman" w:eastAsiaTheme="minorEastAsia" w:hAnsi="Times New Roman" w:cs="Times New Roman"/>
          <w:lang w:eastAsia="x-none"/>
        </w:rPr>
        <w:instrText xml:space="preserve"> REF _Ref506124652 \r \h </w:instrText>
      </w:r>
      <w:r w:rsidR="00067414">
        <w:rPr>
          <w:rFonts w:ascii="Times New Roman" w:eastAsiaTheme="minorEastAsia" w:hAnsi="Times New Roman" w:cs="Times New Roman"/>
          <w:lang w:eastAsia="x-none"/>
        </w:rPr>
      </w:r>
      <w:r w:rsidR="00067414">
        <w:rPr>
          <w:rFonts w:ascii="Times New Roman" w:eastAsiaTheme="minorEastAsia" w:hAnsi="Times New Roman" w:cs="Times New Roman"/>
          <w:lang w:eastAsia="x-none"/>
        </w:rPr>
        <w:fldChar w:fldCharType="separate"/>
      </w:r>
      <w:r w:rsidR="00067414">
        <w:rPr>
          <w:rFonts w:ascii="Times New Roman" w:eastAsiaTheme="minorEastAsia" w:hAnsi="Times New Roman" w:cs="Times New Roman"/>
          <w:lang w:eastAsia="x-none"/>
        </w:rPr>
        <w:t>[2]</w:t>
      </w:r>
      <w:r w:rsidR="00067414">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contains values of</w:t>
      </w:r>
      <w:r w:rsidR="00067414">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2, 3, 4, 5, 6</w:t>
      </w:r>
      <w:r w:rsidR="00067414">
        <w:rPr>
          <w:rFonts w:ascii="Times New Roman" w:eastAsiaTheme="minorEastAsia" w:hAnsi="Times New Roman" w:cs="Times New Roman"/>
          <w:lang w:eastAsia="x-none"/>
        </w:rPr>
        <w:t>}</w:t>
      </w:r>
      <w:r>
        <w:rPr>
          <w:rFonts w:ascii="Times New Roman" w:eastAsiaTheme="minorEastAsia" w:hAnsi="Times New Roman" w:cs="Times New Roman"/>
          <w:lang w:eastAsia="x-none"/>
        </w:rPr>
        <w:t xml:space="preserve">, which will </w:t>
      </w:r>
      <w:r w:rsidR="00067414">
        <w:rPr>
          <w:rFonts w:ascii="Times New Roman" w:eastAsiaTheme="minorEastAsia" w:hAnsi="Times New Roman" w:cs="Times New Roman"/>
          <w:lang w:eastAsia="x-none"/>
        </w:rPr>
        <w:t>not be used</w:t>
      </w:r>
      <w:r>
        <w:rPr>
          <w:rFonts w:ascii="Times New Roman" w:eastAsiaTheme="minorEastAsia" w:hAnsi="Times New Roman" w:cs="Times New Roman"/>
          <w:lang w:eastAsia="x-none"/>
        </w:rPr>
        <w:t xml:space="preserve">. Actually, the set of </w:t>
      </w:r>
      <w:r w:rsidR="00067414">
        <w:rPr>
          <w:rFonts w:ascii="Times New Roman" w:eastAsiaTheme="minorEastAsia" w:hAnsi="Times New Roman" w:cs="Times New Roman"/>
          <w:lang w:eastAsia="x-none"/>
        </w:rPr>
        <w:t xml:space="preserve">LDPC </w:t>
      </w:r>
      <w:r>
        <w:rPr>
          <w:rFonts w:ascii="Times New Roman" w:eastAsiaTheme="minorEastAsia" w:hAnsi="Times New Roman" w:cs="Times New Roman"/>
          <w:lang w:eastAsia="x-none"/>
        </w:rPr>
        <w:t xml:space="preserve">lifting sizes was determined </w:t>
      </w:r>
      <w:r w:rsidR="00067414">
        <w:rPr>
          <w:rFonts w:ascii="Times New Roman" w:eastAsiaTheme="minorEastAsia" w:hAnsi="Times New Roman" w:cs="Times New Roman"/>
          <w:lang w:eastAsia="x-none"/>
        </w:rPr>
        <w:t>in the design of</w:t>
      </w:r>
      <w:r>
        <w:rPr>
          <w:rFonts w:ascii="Times New Roman" w:eastAsiaTheme="minorEastAsia" w:hAnsi="Times New Roman" w:cs="Times New Roman"/>
          <w:lang w:eastAsia="x-none"/>
        </w:rPr>
        <w:t xml:space="preserve"> </w:t>
      </w:r>
      <w:r w:rsidR="003C7B50">
        <w:rPr>
          <w:rFonts w:ascii="Times New Roman" w:eastAsiaTheme="minorEastAsia" w:hAnsi="Times New Roman" w:cs="Times New Roman"/>
          <w:lang w:eastAsia="x-none"/>
        </w:rPr>
        <w:t xml:space="preserve">the </w:t>
      </w:r>
      <w:r>
        <w:rPr>
          <w:rFonts w:ascii="Times New Roman" w:eastAsiaTheme="minorEastAsia" w:hAnsi="Times New Roman" w:cs="Times New Roman"/>
          <w:lang w:eastAsia="x-none"/>
        </w:rPr>
        <w:t>LDPC parity check matrix</w:t>
      </w:r>
      <w:r w:rsidR="00067414">
        <w:rPr>
          <w:rFonts w:ascii="Times New Roman" w:eastAsiaTheme="minorEastAsia" w:hAnsi="Times New Roman" w:cs="Times New Roman"/>
          <w:lang w:eastAsia="x-none"/>
        </w:rPr>
        <w:t xml:space="preserve">. It did not </w:t>
      </w:r>
      <w:r>
        <w:rPr>
          <w:rFonts w:ascii="Times New Roman" w:eastAsiaTheme="minorEastAsia" w:hAnsi="Times New Roman" w:cs="Times New Roman"/>
          <w:lang w:eastAsia="x-none"/>
        </w:rPr>
        <w:t xml:space="preserve">take </w:t>
      </w:r>
      <w:r w:rsidR="00067414">
        <w:rPr>
          <w:rFonts w:ascii="Times New Roman" w:eastAsiaTheme="minorEastAsia" w:hAnsi="Times New Roman" w:cs="Times New Roman"/>
          <w:lang w:eastAsia="x-none"/>
        </w:rPr>
        <w:t xml:space="preserve">into account </w:t>
      </w:r>
      <w:r>
        <w:rPr>
          <w:rFonts w:ascii="Times New Roman" w:eastAsiaTheme="minorEastAsia" w:hAnsi="Times New Roman" w:cs="Times New Roman"/>
          <w:lang w:eastAsia="x-none"/>
        </w:rPr>
        <w:t xml:space="preserve">the possible TBS. </w:t>
      </w:r>
    </w:p>
    <w:p w14:paraId="6A83569A" w14:textId="46043525" w:rsidR="00AD62EE" w:rsidRDefault="00AD62EE" w:rsidP="009472C6">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lastRenderedPageBreak/>
        <w:t>To avoid confu</w:t>
      </w:r>
      <w:r w:rsidR="00DC447A">
        <w:rPr>
          <w:rFonts w:ascii="Times New Roman" w:eastAsiaTheme="minorEastAsia" w:hAnsi="Times New Roman" w:cs="Times New Roman"/>
          <w:lang w:eastAsia="x-none"/>
        </w:rPr>
        <w:t>sion, we propose to remove the</w:t>
      </w:r>
      <w:r>
        <w:rPr>
          <w:rFonts w:ascii="Times New Roman" w:eastAsiaTheme="minorEastAsia" w:hAnsi="Times New Roman" w:cs="Times New Roman"/>
          <w:lang w:eastAsia="x-none"/>
        </w:rPr>
        <w:t xml:space="preserve"> values</w:t>
      </w:r>
      <w:r w:rsidR="00DC447A">
        <w:rPr>
          <w:rFonts w:ascii="Times New Roman" w:eastAsiaTheme="minorEastAsia" w:hAnsi="Times New Roman" w:cs="Times New Roman"/>
          <w:lang w:eastAsia="x-none"/>
        </w:rPr>
        <w:t xml:space="preserve"> {2, 3, 4, 5, 6}</w:t>
      </w:r>
      <w:r>
        <w:rPr>
          <w:rFonts w:ascii="Times New Roman" w:eastAsiaTheme="minorEastAsia" w:hAnsi="Times New Roman" w:cs="Times New Roman"/>
          <w:lang w:eastAsia="x-none"/>
        </w:rPr>
        <w:t xml:space="preserve"> from the set of lifting sizes</w:t>
      </w:r>
      <w:r w:rsidR="00067414">
        <w:rPr>
          <w:rFonts w:ascii="Times New Roman" w:eastAsiaTheme="minorEastAsia" w:hAnsi="Times New Roman" w:cs="Times New Roman"/>
          <w:lang w:eastAsia="x-none"/>
        </w:rPr>
        <w:t xml:space="preserve"> in Table 5.3.2-1 in </w:t>
      </w:r>
      <w:r w:rsidR="00067414">
        <w:rPr>
          <w:rFonts w:ascii="Times New Roman" w:eastAsiaTheme="minorEastAsia" w:hAnsi="Times New Roman" w:cs="Times New Roman"/>
          <w:lang w:eastAsia="x-none"/>
        </w:rPr>
        <w:fldChar w:fldCharType="begin"/>
      </w:r>
      <w:r w:rsidR="00067414">
        <w:rPr>
          <w:rFonts w:ascii="Times New Roman" w:eastAsiaTheme="minorEastAsia" w:hAnsi="Times New Roman" w:cs="Times New Roman"/>
          <w:lang w:eastAsia="x-none"/>
        </w:rPr>
        <w:instrText xml:space="preserve"> REF _Ref506124652 \r \h </w:instrText>
      </w:r>
      <w:r w:rsidR="00067414">
        <w:rPr>
          <w:rFonts w:ascii="Times New Roman" w:eastAsiaTheme="minorEastAsia" w:hAnsi="Times New Roman" w:cs="Times New Roman"/>
          <w:lang w:eastAsia="x-none"/>
        </w:rPr>
      </w:r>
      <w:r w:rsidR="00067414">
        <w:rPr>
          <w:rFonts w:ascii="Times New Roman" w:eastAsiaTheme="minorEastAsia" w:hAnsi="Times New Roman" w:cs="Times New Roman"/>
          <w:lang w:eastAsia="x-none"/>
        </w:rPr>
        <w:fldChar w:fldCharType="separate"/>
      </w:r>
      <w:r w:rsidR="00067414">
        <w:rPr>
          <w:rFonts w:ascii="Times New Roman" w:eastAsiaTheme="minorEastAsia" w:hAnsi="Times New Roman" w:cs="Times New Roman"/>
          <w:lang w:eastAsia="x-none"/>
        </w:rPr>
        <w:t>[2]</w:t>
      </w:r>
      <w:r w:rsidR="00067414">
        <w:rPr>
          <w:rFonts w:ascii="Times New Roman" w:eastAsiaTheme="minorEastAsia" w:hAnsi="Times New Roman" w:cs="Times New Roman"/>
          <w:lang w:eastAsia="x-none"/>
        </w:rPr>
        <w:fldChar w:fldCharType="end"/>
      </w:r>
      <w:r w:rsidR="00067414">
        <w:rPr>
          <w:rFonts w:ascii="Times New Roman" w:eastAsiaTheme="minorEastAsia" w:hAnsi="Times New Roman" w:cs="Times New Roman"/>
          <w:lang w:eastAsia="x-none"/>
        </w:rPr>
        <w:t xml:space="preserve">: </w:t>
      </w:r>
    </w:p>
    <w:p w14:paraId="6F1738DD" w14:textId="1045785C" w:rsidR="00C62917" w:rsidRDefault="00F314AC" w:rsidP="00C62917">
      <w:pPr>
        <w:jc w:val="both"/>
        <w:rPr>
          <w:rFonts w:ascii="Times New Roman" w:hAnsi="Times New Roman" w:cs="Times New Roman"/>
          <w:i/>
          <w:lang w:val="en-GB"/>
        </w:rPr>
      </w:pPr>
      <w:r>
        <w:rPr>
          <w:rFonts w:ascii="Times New Roman" w:hAnsi="Times New Roman" w:cs="Times New Roman"/>
          <w:b/>
          <w:i/>
          <w:u w:val="single"/>
          <w:lang w:val="en-GB"/>
        </w:rPr>
        <w:t>Proposal 1</w:t>
      </w:r>
      <w:r w:rsidRPr="008A328D">
        <w:rPr>
          <w:rFonts w:ascii="Times New Roman" w:hAnsi="Times New Roman" w:cs="Times New Roman"/>
          <w:b/>
          <w:i/>
          <w:u w:val="single"/>
          <w:lang w:val="en-GB"/>
        </w:rPr>
        <w:t>:</w:t>
      </w:r>
      <w:r>
        <w:rPr>
          <w:rFonts w:ascii="Times New Roman" w:hAnsi="Times New Roman" w:cs="Times New Roman"/>
          <w:i/>
          <w:lang w:val="en-GB"/>
        </w:rPr>
        <w:t xml:space="preserve"> </w:t>
      </w:r>
      <w:r w:rsidR="00C62917">
        <w:rPr>
          <w:rFonts w:ascii="Times New Roman" w:hAnsi="Times New Roman" w:cs="Times New Roman"/>
          <w:i/>
          <w:lang w:val="en-GB"/>
        </w:rPr>
        <w:t xml:space="preserve">Remove the lifting sizes </w:t>
      </w:r>
      <w:r w:rsidR="003C7B50">
        <w:rPr>
          <w:rFonts w:ascii="Times New Roman" w:hAnsi="Times New Roman" w:cs="Times New Roman"/>
          <w:i/>
          <w:lang w:val="en-GB"/>
        </w:rPr>
        <w:t>{2,3,4,5,6} from the set of LDPC</w:t>
      </w:r>
      <w:r w:rsidR="00C62917">
        <w:rPr>
          <w:rFonts w:ascii="Times New Roman" w:hAnsi="Times New Roman" w:cs="Times New Roman"/>
          <w:i/>
          <w:lang w:val="en-GB"/>
        </w:rPr>
        <w:t xml:space="preserve"> lifting sizes in </w:t>
      </w:r>
      <w:r w:rsidR="00DC447A">
        <w:rPr>
          <w:rFonts w:ascii="Times New Roman" w:hAnsi="Times New Roman" w:cs="Times New Roman"/>
          <w:i/>
          <w:lang w:val="en-GB"/>
        </w:rPr>
        <w:t xml:space="preserve">Table 5.3.2-1 of </w:t>
      </w:r>
      <w:r w:rsidR="00DC447A">
        <w:rPr>
          <w:rFonts w:ascii="Times New Roman" w:hAnsi="Times New Roman" w:cs="Times New Roman"/>
          <w:i/>
          <w:lang w:val="en-GB"/>
        </w:rPr>
        <w:fldChar w:fldCharType="begin"/>
      </w:r>
      <w:r w:rsidR="00DC447A">
        <w:rPr>
          <w:rFonts w:ascii="Times New Roman" w:hAnsi="Times New Roman" w:cs="Times New Roman"/>
          <w:i/>
          <w:lang w:val="en-GB"/>
        </w:rPr>
        <w:instrText xml:space="preserve"> REF _Ref503098736 \r \h </w:instrText>
      </w:r>
      <w:r w:rsidR="00DC447A">
        <w:rPr>
          <w:rFonts w:ascii="Times New Roman" w:hAnsi="Times New Roman" w:cs="Times New Roman"/>
          <w:i/>
          <w:lang w:val="en-GB"/>
        </w:rPr>
      </w:r>
      <w:r w:rsidR="00DC447A">
        <w:rPr>
          <w:rFonts w:ascii="Times New Roman" w:hAnsi="Times New Roman" w:cs="Times New Roman"/>
          <w:i/>
          <w:lang w:val="en-GB"/>
        </w:rPr>
        <w:fldChar w:fldCharType="separate"/>
      </w:r>
      <w:r w:rsidR="00DC447A">
        <w:rPr>
          <w:rFonts w:ascii="Times New Roman" w:hAnsi="Times New Roman" w:cs="Times New Roman"/>
          <w:i/>
          <w:lang w:val="en-GB"/>
        </w:rPr>
        <w:t>[1]</w:t>
      </w:r>
      <w:r w:rsidR="00DC447A">
        <w:rPr>
          <w:rFonts w:ascii="Times New Roman" w:hAnsi="Times New Roman" w:cs="Times New Roman"/>
          <w:i/>
          <w:lang w:val="en-GB"/>
        </w:rPr>
        <w:fldChar w:fldCharType="end"/>
      </w:r>
      <w:r w:rsidR="00C62917">
        <w:rPr>
          <w:rFonts w:ascii="Times New Roman" w:hAnsi="Times New Roman" w:cs="Times New Roman"/>
          <w:i/>
          <w:lang w:val="en-GB"/>
        </w:rPr>
        <w:t>. The text proposal is as follows:</w:t>
      </w:r>
    </w:p>
    <w:p w14:paraId="7081D354" w14:textId="74801EE4" w:rsidR="00971C0E" w:rsidRDefault="007F0319" w:rsidP="00067414">
      <w:pPr>
        <w:jc w:val="both"/>
        <w:rPr>
          <w:rFonts w:ascii="Times New Roman" w:hAnsi="Times New Roman" w:cs="Times New Roman"/>
          <w:lang w:eastAsia="x-none"/>
        </w:rPr>
      </w:pPr>
      <w:r>
        <w:rPr>
          <w:rFonts w:hint="eastAsia"/>
          <w:b/>
          <w:noProof/>
          <w:color w:val="FF0000"/>
          <w:sz w:val="28"/>
        </w:rPr>
        <mc:AlternateContent>
          <mc:Choice Requires="wps">
            <w:drawing>
              <wp:anchor distT="0" distB="0" distL="114300" distR="114300" simplePos="0" relativeHeight="251659264" behindDoc="0" locked="0" layoutInCell="1" allowOverlap="1" wp14:anchorId="285F429C" wp14:editId="623C95BA">
                <wp:simplePos x="0" y="0"/>
                <wp:positionH relativeFrom="margin">
                  <wp:align>right</wp:align>
                </wp:positionH>
                <wp:positionV relativeFrom="paragraph">
                  <wp:posOffset>8890</wp:posOffset>
                </wp:positionV>
                <wp:extent cx="6103620" cy="3794760"/>
                <wp:effectExtent l="0" t="0" r="11430" b="15240"/>
                <wp:wrapNone/>
                <wp:docPr id="2" name="Text Box 2"/>
                <wp:cNvGraphicFramePr/>
                <a:graphic xmlns:a="http://schemas.openxmlformats.org/drawingml/2006/main">
                  <a:graphicData uri="http://schemas.microsoft.com/office/word/2010/wordprocessingShape">
                    <wps:wsp>
                      <wps:cNvSpPr txBox="1"/>
                      <wps:spPr>
                        <a:xfrm>
                          <a:off x="0" y="0"/>
                          <a:ext cx="6103620" cy="3794760"/>
                        </a:xfrm>
                        <a:prstGeom prst="rect">
                          <a:avLst/>
                        </a:prstGeom>
                        <a:solidFill>
                          <a:schemeClr val="lt1"/>
                        </a:solidFill>
                        <a:ln w="6350">
                          <a:solidFill>
                            <a:prstClr val="black"/>
                          </a:solidFill>
                        </a:ln>
                      </wps:spPr>
                      <wps:txbx>
                        <w:txbxContent>
                          <w:p w14:paraId="2D02154C" w14:textId="77777777" w:rsidR="007F0319" w:rsidRDefault="007F0319" w:rsidP="007F0319">
                            <w:pPr>
                              <w:rPr>
                                <w:b/>
                                <w:noProof/>
                                <w:snapToGrid w:val="0"/>
                                <w:color w:val="FF0000"/>
                                <w:sz w:val="28"/>
                              </w:rPr>
                            </w:pPr>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V15.0.1</w:t>
                            </w:r>
                            <w:r w:rsidRPr="007863F4">
                              <w:rPr>
                                <w:rFonts w:hint="eastAsia"/>
                                <w:b/>
                                <w:noProof/>
                                <w:snapToGrid w:val="0"/>
                                <w:color w:val="FF0000"/>
                                <w:sz w:val="28"/>
                              </w:rPr>
                              <w:t>&gt;</w:t>
                            </w:r>
                          </w:p>
                          <w:p w14:paraId="43F7C7E5" w14:textId="77777777" w:rsidR="007F0319" w:rsidRDefault="007F0319" w:rsidP="007F0319">
                            <w:pPr>
                              <w:pStyle w:val="Heading3"/>
                              <w:rPr>
                                <w:lang w:eastAsia="zh-CN"/>
                              </w:rPr>
                            </w:pPr>
                            <w:bookmarkStart w:id="3" w:name="_Toc505960226"/>
                            <w:r>
                              <w:rPr>
                                <w:rFonts w:hint="eastAsia"/>
                                <w:lang w:eastAsia="zh-CN"/>
                              </w:rPr>
                              <w:t>5.3.2</w:t>
                            </w:r>
                            <w:r>
                              <w:rPr>
                                <w:rFonts w:hint="eastAsia"/>
                                <w:lang w:eastAsia="zh-CN"/>
                              </w:rPr>
                              <w:tab/>
                              <w:t>Low density parity check coding</w:t>
                            </w:r>
                            <w:bookmarkEnd w:id="3"/>
                          </w:p>
                          <w:p w14:paraId="13BC7A61" w14:textId="77777777" w:rsidR="007F0319" w:rsidRPr="007F0319" w:rsidRDefault="007F0319" w:rsidP="007F0319">
                            <w:pPr>
                              <w:spacing w:after="0"/>
                              <w:jc w:val="center"/>
                              <w:rPr>
                                <w:rFonts w:ascii="Arial" w:eastAsiaTheme="minorEastAsia" w:hAnsi="Arial"/>
                                <w:color w:val="00B0F0"/>
                                <w:sz w:val="28"/>
                                <w:lang w:eastAsia="ko-KR"/>
                              </w:rPr>
                            </w:pPr>
                            <w:r w:rsidRPr="007F0319">
                              <w:rPr>
                                <w:rFonts w:ascii="Arial" w:eastAsiaTheme="minorEastAsia" w:hAnsi="Arial" w:hint="eastAsia"/>
                                <w:color w:val="00B0F0"/>
                                <w:sz w:val="28"/>
                                <w:lang w:eastAsia="ko-KR"/>
                              </w:rPr>
                              <w:t>&lt;</w:t>
                            </w:r>
                            <w:r w:rsidRPr="007F0319">
                              <w:rPr>
                                <w:rFonts w:ascii="Arial" w:eastAsiaTheme="minorEastAsia" w:hAnsi="Arial"/>
                                <w:color w:val="00B0F0"/>
                                <w:sz w:val="28"/>
                                <w:lang w:eastAsia="ko-KR"/>
                              </w:rPr>
                              <w:t>Unchanged parts are omitted&gt;</w:t>
                            </w:r>
                          </w:p>
                          <w:p w14:paraId="40AF9B14" w14:textId="77777777" w:rsidR="007F0319" w:rsidRPr="00C62917" w:rsidRDefault="007F0319" w:rsidP="007F0319">
                            <w:pPr>
                              <w:spacing w:after="0"/>
                              <w:jc w:val="center"/>
                              <w:rPr>
                                <w:rFonts w:ascii="Arial" w:eastAsiaTheme="minorEastAsia" w:hAnsi="Arial"/>
                                <w:color w:val="FF0000"/>
                                <w:sz w:val="28"/>
                                <w:lang w:eastAsia="ko-KR"/>
                              </w:rPr>
                            </w:pPr>
                          </w:p>
                          <w:p w14:paraId="2BDD1ED1" w14:textId="77777777" w:rsidR="007F0319" w:rsidRDefault="007F0319" w:rsidP="007F0319">
                            <w:pPr>
                              <w:pStyle w:val="TH"/>
                              <w:overflowPunct w:val="0"/>
                              <w:autoSpaceDE w:val="0"/>
                              <w:autoSpaceDN w:val="0"/>
                              <w:adjustRightInd w:val="0"/>
                              <w:textAlignment w:val="baseline"/>
                              <w:rPr>
                                <w:lang w:eastAsia="zh-CN"/>
                              </w:rPr>
                            </w:pPr>
                            <w:r w:rsidRPr="00F97E81">
                              <w:rPr>
                                <w:rFonts w:eastAsia="Times New Roman"/>
                                <w:lang w:eastAsia="en-GB"/>
                              </w:rPr>
                              <w:t>Table</w:t>
                            </w:r>
                            <w:r>
                              <w:t xml:space="preserve"> 5.</w:t>
                            </w:r>
                            <w:r>
                              <w:rPr>
                                <w:rFonts w:hint="eastAsia"/>
                                <w:lang w:eastAsia="zh-CN"/>
                              </w:rPr>
                              <w:t>3</w:t>
                            </w:r>
                            <w:r>
                              <w:t>.</w:t>
                            </w:r>
                            <w:r>
                              <w:rPr>
                                <w:rFonts w:hint="eastAsia"/>
                                <w:lang w:eastAsia="zh-CN"/>
                              </w:rPr>
                              <w:t>2</w:t>
                            </w:r>
                            <w:r>
                              <w:t>-</w:t>
                            </w:r>
                            <w:r>
                              <w:rPr>
                                <w:rFonts w:hint="eastAsia"/>
                                <w:lang w:eastAsia="zh-CN"/>
                              </w:rPr>
                              <w:t>1</w:t>
                            </w:r>
                            <w:r>
                              <w:t>:</w:t>
                            </w:r>
                            <w:r>
                              <w:rPr>
                                <w:rFonts w:hint="eastAsia"/>
                                <w:lang w:eastAsia="zh-CN"/>
                              </w:rPr>
                              <w:t xml:space="preserve"> Sets of</w:t>
                            </w:r>
                            <w:r>
                              <w:t xml:space="preserve"> </w:t>
                            </w:r>
                            <w:r>
                              <w:rPr>
                                <w:rFonts w:hint="eastAsia"/>
                                <w:lang w:eastAsia="zh-CN"/>
                              </w:rPr>
                              <w:t xml:space="preserve">LDPC lifting size </w:t>
                            </w:r>
                            <w:r w:rsidRPr="008D074B">
                              <w:rPr>
                                <w:position w:val="-4"/>
                              </w:rPr>
                              <w:object w:dxaOrig="230" w:dyaOrig="240" w14:anchorId="6BA69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2pt">
                                  <v:imagedata r:id="rId7" o:title=""/>
                                </v:shape>
                                <o:OLEObject Type="Embed" ProgID="Equation.3" ShapeID="_x0000_i1026" DrawAspect="Content" ObjectID="_1580314209" r:id="rId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639"/>
                            </w:tblGrid>
                            <w:tr w:rsidR="007F0319" w14:paraId="321E42FC" w14:textId="77777777" w:rsidTr="00753706">
                              <w:trPr>
                                <w:jc w:val="center"/>
                              </w:trPr>
                              <w:tc>
                                <w:tcPr>
                                  <w:tcW w:w="1620" w:type="dxa"/>
                                  <w:shd w:val="clear" w:color="auto" w:fill="E6E6E6"/>
                                  <w:vAlign w:val="center"/>
                                </w:tcPr>
                                <w:p w14:paraId="5CF3F584" w14:textId="77777777" w:rsidR="007F0319" w:rsidRDefault="007F0319" w:rsidP="007F0319">
                                  <w:pPr>
                                    <w:pStyle w:val="TAH"/>
                                    <w:rPr>
                                      <w:i/>
                                    </w:rPr>
                                  </w:pPr>
                                  <w:r>
                                    <w:rPr>
                                      <w:i/>
                                      <w:lang w:eastAsia="zh-CN"/>
                                    </w:rPr>
                                    <w:t>S</w:t>
                                  </w:r>
                                  <w:r>
                                    <w:rPr>
                                      <w:rFonts w:hint="eastAsia"/>
                                      <w:i/>
                                      <w:lang w:eastAsia="zh-CN"/>
                                    </w:rPr>
                                    <w:t>et index (</w:t>
                                  </w:r>
                                  <w:r w:rsidRPr="009971CD">
                                    <w:rPr>
                                      <w:position w:val="-12"/>
                                    </w:rPr>
                                    <w:object w:dxaOrig="260" w:dyaOrig="310" w14:anchorId="71506CAE">
                                      <v:shape id="_x0000_i1028" type="#_x0000_t75" style="width:12.85pt;height:15.45pt">
                                        <v:imagedata r:id="rId9" o:title=""/>
                                      </v:shape>
                                      <o:OLEObject Type="Embed" ProgID="Equation.3" ShapeID="_x0000_i1028" DrawAspect="Content" ObjectID="_1580314210" r:id="rId10"/>
                                    </w:object>
                                  </w:r>
                                  <w:r>
                                    <w:rPr>
                                      <w:rFonts w:hint="eastAsia"/>
                                      <w:i/>
                                      <w:lang w:eastAsia="zh-CN"/>
                                    </w:rPr>
                                    <w:t xml:space="preserve">) </w:t>
                                  </w:r>
                                </w:p>
                              </w:tc>
                              <w:tc>
                                <w:tcPr>
                                  <w:tcW w:w="0" w:type="auto"/>
                                  <w:vAlign w:val="center"/>
                                </w:tcPr>
                                <w:p w14:paraId="161EAEA2" w14:textId="77777777" w:rsidR="007F0319" w:rsidRDefault="007F0319" w:rsidP="007F0319">
                                  <w:pPr>
                                    <w:pStyle w:val="TAH"/>
                                    <w:rPr>
                                      <w:i/>
                                    </w:rPr>
                                  </w:pPr>
                                  <w:r>
                                    <w:rPr>
                                      <w:rFonts w:hint="eastAsia"/>
                                      <w:i/>
                                      <w:lang w:eastAsia="zh-CN"/>
                                    </w:rPr>
                                    <w:t xml:space="preserve">Set of </w:t>
                                  </w:r>
                                  <w:r>
                                    <w:rPr>
                                      <w:i/>
                                      <w:lang w:eastAsia="zh-CN"/>
                                    </w:rPr>
                                    <w:t>lifting</w:t>
                                  </w:r>
                                  <w:r>
                                    <w:rPr>
                                      <w:rFonts w:hint="eastAsia"/>
                                      <w:i/>
                                      <w:lang w:eastAsia="zh-CN"/>
                                    </w:rPr>
                                    <w:t xml:space="preserve"> sizes (</w:t>
                                  </w:r>
                                  <w:r w:rsidRPr="008D074B">
                                    <w:rPr>
                                      <w:position w:val="-4"/>
                                    </w:rPr>
                                    <w:object w:dxaOrig="230" w:dyaOrig="240" w14:anchorId="356634BD">
                                      <v:shape id="_x0000_i1030" type="#_x0000_t75" style="width:11.55pt;height:12pt">
                                        <v:imagedata r:id="rId7" o:title=""/>
                                      </v:shape>
                                      <o:OLEObject Type="Embed" ProgID="Equation.3" ShapeID="_x0000_i1030" DrawAspect="Content" ObjectID="_1580314211" r:id="rId11"/>
                                    </w:object>
                                  </w:r>
                                  <w:r>
                                    <w:rPr>
                                      <w:rFonts w:hint="eastAsia"/>
                                      <w:i/>
                                      <w:lang w:eastAsia="zh-CN"/>
                                    </w:rPr>
                                    <w:t>)</w:t>
                                  </w:r>
                                </w:p>
                              </w:tc>
                            </w:tr>
                            <w:tr w:rsidR="007F0319" w14:paraId="60FBCFBA" w14:textId="77777777" w:rsidTr="00753706">
                              <w:trPr>
                                <w:jc w:val="center"/>
                              </w:trPr>
                              <w:tc>
                                <w:tcPr>
                                  <w:tcW w:w="1620" w:type="dxa"/>
                                  <w:shd w:val="clear" w:color="auto" w:fill="E6E6E6"/>
                                </w:tcPr>
                                <w:p w14:paraId="4DFC97FC" w14:textId="77777777" w:rsidR="007F0319" w:rsidRDefault="007F0319" w:rsidP="007F0319">
                                  <w:pPr>
                                    <w:pStyle w:val="TAC"/>
                                    <w:rPr>
                                      <w:lang w:eastAsia="zh-CN"/>
                                    </w:rPr>
                                  </w:pPr>
                                  <w:r>
                                    <w:rPr>
                                      <w:rFonts w:hint="eastAsia"/>
                                      <w:lang w:eastAsia="zh-CN"/>
                                    </w:rPr>
                                    <w:t>0</w:t>
                                  </w:r>
                                </w:p>
                              </w:tc>
                              <w:tc>
                                <w:tcPr>
                                  <w:tcW w:w="0" w:type="auto"/>
                                </w:tcPr>
                                <w:p w14:paraId="6E5F8199" w14:textId="77777777" w:rsidR="007F0319" w:rsidRDefault="007F0319" w:rsidP="007F0319">
                                  <w:pPr>
                                    <w:pStyle w:val="TAC"/>
                                    <w:rPr>
                                      <w:lang w:eastAsia="zh-CN"/>
                                    </w:rPr>
                                  </w:pPr>
                                  <w:r>
                                    <w:rPr>
                                      <w:rFonts w:hint="eastAsia"/>
                                      <w:lang w:eastAsia="zh-CN"/>
                                    </w:rPr>
                                    <w:t>{</w:t>
                                  </w:r>
                                  <w:r w:rsidRPr="00C62917">
                                    <w:rPr>
                                      <w:rFonts w:hint="eastAsia"/>
                                      <w:strike/>
                                      <w:color w:val="FF0000"/>
                                      <w:lang w:eastAsia="zh-CN"/>
                                    </w:rPr>
                                    <w:t xml:space="preserve">2, 4, </w:t>
                                  </w:r>
                                  <w:r>
                                    <w:rPr>
                                      <w:rFonts w:hint="eastAsia"/>
                                      <w:lang w:eastAsia="zh-CN"/>
                                    </w:rPr>
                                    <w:t>8, 16, 32, 64, 128, 256}</w:t>
                                  </w:r>
                                </w:p>
                              </w:tc>
                            </w:tr>
                            <w:tr w:rsidR="007F0319" w14:paraId="492350CD" w14:textId="77777777" w:rsidTr="00753706">
                              <w:trPr>
                                <w:jc w:val="center"/>
                              </w:trPr>
                              <w:tc>
                                <w:tcPr>
                                  <w:tcW w:w="1620" w:type="dxa"/>
                                  <w:shd w:val="clear" w:color="auto" w:fill="E6E6E6"/>
                                </w:tcPr>
                                <w:p w14:paraId="375D0A3B" w14:textId="77777777" w:rsidR="007F0319" w:rsidRDefault="007F0319" w:rsidP="007F0319">
                                  <w:pPr>
                                    <w:pStyle w:val="TAC"/>
                                  </w:pPr>
                                  <w:r>
                                    <w:rPr>
                                      <w:rFonts w:hint="eastAsia"/>
                                      <w:lang w:eastAsia="zh-CN"/>
                                    </w:rPr>
                                    <w:t>1</w:t>
                                  </w:r>
                                </w:p>
                              </w:tc>
                              <w:tc>
                                <w:tcPr>
                                  <w:tcW w:w="0" w:type="auto"/>
                                </w:tcPr>
                                <w:p w14:paraId="075E5659" w14:textId="77777777" w:rsidR="007F0319" w:rsidRDefault="007F0319" w:rsidP="007F0319">
                                  <w:pPr>
                                    <w:pStyle w:val="TAC"/>
                                    <w:rPr>
                                      <w:lang w:eastAsia="zh-CN"/>
                                    </w:rPr>
                                  </w:pPr>
                                  <w:r>
                                    <w:rPr>
                                      <w:rFonts w:hint="eastAsia"/>
                                      <w:lang w:eastAsia="zh-CN"/>
                                    </w:rPr>
                                    <w:t>{</w:t>
                                  </w:r>
                                  <w:r w:rsidRPr="00C62917">
                                    <w:rPr>
                                      <w:rFonts w:hint="eastAsia"/>
                                      <w:strike/>
                                      <w:color w:val="FF0000"/>
                                      <w:lang w:eastAsia="zh-CN"/>
                                    </w:rPr>
                                    <w:t xml:space="preserve">3, 6, </w:t>
                                  </w:r>
                                  <w:r>
                                    <w:t>12</w:t>
                                  </w:r>
                                  <w:r>
                                    <w:rPr>
                                      <w:rFonts w:hint="eastAsia"/>
                                      <w:lang w:eastAsia="zh-CN"/>
                                    </w:rPr>
                                    <w:t>, 24, 48, 96, 192, 384}</w:t>
                                  </w:r>
                                </w:p>
                              </w:tc>
                            </w:tr>
                            <w:tr w:rsidR="007F0319" w14:paraId="4359F30D" w14:textId="77777777" w:rsidTr="00753706">
                              <w:trPr>
                                <w:jc w:val="center"/>
                              </w:trPr>
                              <w:tc>
                                <w:tcPr>
                                  <w:tcW w:w="1620" w:type="dxa"/>
                                  <w:shd w:val="clear" w:color="auto" w:fill="E6E6E6"/>
                                </w:tcPr>
                                <w:p w14:paraId="6ADF925A" w14:textId="77777777" w:rsidR="007F0319" w:rsidRDefault="007F0319" w:rsidP="007F0319">
                                  <w:pPr>
                                    <w:pStyle w:val="TAC"/>
                                  </w:pPr>
                                  <w:r>
                                    <w:rPr>
                                      <w:rFonts w:hint="eastAsia"/>
                                      <w:lang w:eastAsia="zh-CN"/>
                                    </w:rPr>
                                    <w:t>2</w:t>
                                  </w:r>
                                </w:p>
                              </w:tc>
                              <w:tc>
                                <w:tcPr>
                                  <w:tcW w:w="0" w:type="auto"/>
                                </w:tcPr>
                                <w:p w14:paraId="1DFE6448" w14:textId="77777777" w:rsidR="007F0319" w:rsidRDefault="007F0319" w:rsidP="007F0319">
                                  <w:pPr>
                                    <w:pStyle w:val="TAC"/>
                                    <w:rPr>
                                      <w:lang w:eastAsia="zh-CN"/>
                                    </w:rPr>
                                  </w:pPr>
                                  <w:r>
                                    <w:rPr>
                                      <w:rFonts w:hint="eastAsia"/>
                                      <w:lang w:eastAsia="zh-CN"/>
                                    </w:rPr>
                                    <w:t>{</w:t>
                                  </w:r>
                                  <w:r w:rsidRPr="00C62917">
                                    <w:rPr>
                                      <w:rFonts w:hint="eastAsia"/>
                                      <w:strike/>
                                      <w:color w:val="FF0000"/>
                                      <w:lang w:eastAsia="zh-CN"/>
                                    </w:rPr>
                                    <w:t>5,</w:t>
                                  </w:r>
                                  <w:r w:rsidRPr="003C7B50">
                                    <w:rPr>
                                      <w:rFonts w:hint="eastAsia"/>
                                      <w:strike/>
                                      <w:color w:val="FF0000"/>
                                      <w:lang w:eastAsia="zh-CN"/>
                                    </w:rPr>
                                    <w:t xml:space="preserve"> </w:t>
                                  </w:r>
                                  <w:r>
                                    <w:rPr>
                                      <w:rFonts w:hint="eastAsia"/>
                                      <w:lang w:eastAsia="zh-CN"/>
                                    </w:rPr>
                                    <w:t>10, 20, 40, 80, 160, 320}</w:t>
                                  </w:r>
                                </w:p>
                              </w:tc>
                            </w:tr>
                            <w:tr w:rsidR="007F0319" w14:paraId="722E9E45" w14:textId="77777777" w:rsidTr="00753706">
                              <w:trPr>
                                <w:jc w:val="center"/>
                              </w:trPr>
                              <w:tc>
                                <w:tcPr>
                                  <w:tcW w:w="1620" w:type="dxa"/>
                                  <w:shd w:val="clear" w:color="auto" w:fill="E6E6E6"/>
                                </w:tcPr>
                                <w:p w14:paraId="6CCE0BD7" w14:textId="77777777" w:rsidR="007F0319" w:rsidRDefault="007F0319" w:rsidP="007F0319">
                                  <w:pPr>
                                    <w:pStyle w:val="TAC"/>
                                  </w:pPr>
                                  <w:r>
                                    <w:rPr>
                                      <w:rFonts w:hint="eastAsia"/>
                                      <w:lang w:eastAsia="zh-CN"/>
                                    </w:rPr>
                                    <w:t>3</w:t>
                                  </w:r>
                                </w:p>
                              </w:tc>
                              <w:tc>
                                <w:tcPr>
                                  <w:tcW w:w="0" w:type="auto"/>
                                </w:tcPr>
                                <w:p w14:paraId="37A93A4E" w14:textId="77777777" w:rsidR="007F0319" w:rsidRDefault="007F0319" w:rsidP="007F0319">
                                  <w:pPr>
                                    <w:pStyle w:val="TAC"/>
                                    <w:rPr>
                                      <w:lang w:eastAsia="zh-CN"/>
                                    </w:rPr>
                                  </w:pPr>
                                  <w:r>
                                    <w:rPr>
                                      <w:rFonts w:hint="eastAsia"/>
                                      <w:lang w:eastAsia="zh-CN"/>
                                    </w:rPr>
                                    <w:t>{7, 14, 28, 56, 112, 224}</w:t>
                                  </w:r>
                                </w:p>
                              </w:tc>
                            </w:tr>
                            <w:tr w:rsidR="007F0319" w14:paraId="2C8EF5E7" w14:textId="77777777" w:rsidTr="00753706">
                              <w:trPr>
                                <w:jc w:val="center"/>
                              </w:trPr>
                              <w:tc>
                                <w:tcPr>
                                  <w:tcW w:w="1620" w:type="dxa"/>
                                  <w:shd w:val="clear" w:color="auto" w:fill="E6E6E6"/>
                                </w:tcPr>
                                <w:p w14:paraId="017AB867" w14:textId="77777777" w:rsidR="007F0319" w:rsidRDefault="007F0319" w:rsidP="007F0319">
                                  <w:pPr>
                                    <w:pStyle w:val="TAC"/>
                                  </w:pPr>
                                  <w:r>
                                    <w:rPr>
                                      <w:rFonts w:hint="eastAsia"/>
                                      <w:lang w:eastAsia="zh-CN"/>
                                    </w:rPr>
                                    <w:t>4</w:t>
                                  </w:r>
                                </w:p>
                              </w:tc>
                              <w:tc>
                                <w:tcPr>
                                  <w:tcW w:w="0" w:type="auto"/>
                                </w:tcPr>
                                <w:p w14:paraId="5C00FA4B" w14:textId="77777777" w:rsidR="007F0319" w:rsidRDefault="007F0319" w:rsidP="007F0319">
                                  <w:pPr>
                                    <w:pStyle w:val="TAC"/>
                                    <w:rPr>
                                      <w:lang w:eastAsia="zh-CN"/>
                                    </w:rPr>
                                  </w:pPr>
                                  <w:r>
                                    <w:rPr>
                                      <w:rFonts w:hint="eastAsia"/>
                                      <w:lang w:eastAsia="zh-CN"/>
                                    </w:rPr>
                                    <w:t>{9, 18, 36, 72, 144, 288}</w:t>
                                  </w:r>
                                </w:p>
                              </w:tc>
                            </w:tr>
                            <w:tr w:rsidR="007F0319" w14:paraId="1C41D4FA" w14:textId="77777777" w:rsidTr="00753706">
                              <w:trPr>
                                <w:jc w:val="center"/>
                              </w:trPr>
                              <w:tc>
                                <w:tcPr>
                                  <w:tcW w:w="1620" w:type="dxa"/>
                                  <w:shd w:val="clear" w:color="auto" w:fill="E6E6E6"/>
                                </w:tcPr>
                                <w:p w14:paraId="037C5804" w14:textId="77777777" w:rsidR="007F0319" w:rsidRDefault="007F0319" w:rsidP="007F0319">
                                  <w:pPr>
                                    <w:pStyle w:val="TAC"/>
                                  </w:pPr>
                                  <w:r>
                                    <w:rPr>
                                      <w:rFonts w:hint="eastAsia"/>
                                      <w:lang w:eastAsia="zh-CN"/>
                                    </w:rPr>
                                    <w:t>5</w:t>
                                  </w:r>
                                </w:p>
                              </w:tc>
                              <w:tc>
                                <w:tcPr>
                                  <w:tcW w:w="0" w:type="auto"/>
                                </w:tcPr>
                                <w:p w14:paraId="544954AA" w14:textId="77777777" w:rsidR="007F0319" w:rsidRDefault="007F0319" w:rsidP="007F0319">
                                  <w:pPr>
                                    <w:pStyle w:val="TAC"/>
                                    <w:rPr>
                                      <w:lang w:eastAsia="zh-CN"/>
                                    </w:rPr>
                                  </w:pPr>
                                  <w:r>
                                    <w:rPr>
                                      <w:rFonts w:hint="eastAsia"/>
                                      <w:lang w:eastAsia="zh-CN"/>
                                    </w:rPr>
                                    <w:t>{11, 22, 44, 88, 176, 352}</w:t>
                                  </w:r>
                                </w:p>
                              </w:tc>
                            </w:tr>
                            <w:tr w:rsidR="007F0319" w14:paraId="3F92027E" w14:textId="77777777" w:rsidTr="00753706">
                              <w:trPr>
                                <w:jc w:val="center"/>
                              </w:trPr>
                              <w:tc>
                                <w:tcPr>
                                  <w:tcW w:w="1620" w:type="dxa"/>
                                  <w:shd w:val="clear" w:color="auto" w:fill="E6E6E6"/>
                                </w:tcPr>
                                <w:p w14:paraId="24943EC8" w14:textId="77777777" w:rsidR="007F0319" w:rsidRDefault="007F0319" w:rsidP="007F0319">
                                  <w:pPr>
                                    <w:pStyle w:val="TAC"/>
                                  </w:pPr>
                                  <w:r>
                                    <w:rPr>
                                      <w:rFonts w:hint="eastAsia"/>
                                      <w:lang w:eastAsia="zh-CN"/>
                                    </w:rPr>
                                    <w:t>6</w:t>
                                  </w:r>
                                </w:p>
                              </w:tc>
                              <w:tc>
                                <w:tcPr>
                                  <w:tcW w:w="0" w:type="auto"/>
                                </w:tcPr>
                                <w:p w14:paraId="66394ED4" w14:textId="77777777" w:rsidR="007F0319" w:rsidRDefault="007F0319" w:rsidP="007F0319">
                                  <w:pPr>
                                    <w:pStyle w:val="TAC"/>
                                    <w:rPr>
                                      <w:lang w:eastAsia="zh-CN"/>
                                    </w:rPr>
                                  </w:pPr>
                                  <w:r>
                                    <w:rPr>
                                      <w:rFonts w:hint="eastAsia"/>
                                      <w:lang w:eastAsia="zh-CN"/>
                                    </w:rPr>
                                    <w:t>{13, 26, 52, 104, 208}</w:t>
                                  </w:r>
                                </w:p>
                              </w:tc>
                            </w:tr>
                            <w:tr w:rsidR="007F0319" w14:paraId="081420C9" w14:textId="77777777" w:rsidTr="00753706">
                              <w:trPr>
                                <w:jc w:val="center"/>
                              </w:trPr>
                              <w:tc>
                                <w:tcPr>
                                  <w:tcW w:w="1620" w:type="dxa"/>
                                  <w:shd w:val="clear" w:color="auto" w:fill="E6E6E6"/>
                                </w:tcPr>
                                <w:p w14:paraId="5F766FB1" w14:textId="77777777" w:rsidR="007F0319" w:rsidRDefault="007F0319" w:rsidP="007F0319">
                                  <w:pPr>
                                    <w:pStyle w:val="TAC"/>
                                  </w:pPr>
                                  <w:r>
                                    <w:rPr>
                                      <w:rFonts w:hint="eastAsia"/>
                                      <w:lang w:eastAsia="zh-CN"/>
                                    </w:rPr>
                                    <w:t>7</w:t>
                                  </w:r>
                                </w:p>
                              </w:tc>
                              <w:tc>
                                <w:tcPr>
                                  <w:tcW w:w="0" w:type="auto"/>
                                </w:tcPr>
                                <w:p w14:paraId="5DA7C3EC" w14:textId="77777777" w:rsidR="007F0319" w:rsidRDefault="007F0319" w:rsidP="007F0319">
                                  <w:pPr>
                                    <w:pStyle w:val="TAC"/>
                                    <w:rPr>
                                      <w:lang w:eastAsia="zh-CN"/>
                                    </w:rPr>
                                  </w:pPr>
                                  <w:r>
                                    <w:rPr>
                                      <w:rFonts w:hint="eastAsia"/>
                                      <w:lang w:eastAsia="zh-CN"/>
                                    </w:rPr>
                                    <w:t>{15, 30, 60, 120,</w:t>
                                  </w:r>
                                  <w:r>
                                    <w:t xml:space="preserve"> 2</w:t>
                                  </w:r>
                                  <w:r>
                                    <w:rPr>
                                      <w:rFonts w:hint="eastAsia"/>
                                      <w:lang w:eastAsia="zh-CN"/>
                                    </w:rPr>
                                    <w:t>40}</w:t>
                                  </w:r>
                                </w:p>
                              </w:tc>
                            </w:tr>
                          </w:tbl>
                          <w:p w14:paraId="073A6FA7" w14:textId="77777777" w:rsidR="007F0319" w:rsidRDefault="007F0319" w:rsidP="007F0319">
                            <w:pPr>
                              <w:spacing w:after="0"/>
                              <w:jc w:val="center"/>
                              <w:rPr>
                                <w:rFonts w:ascii="Arial" w:eastAsiaTheme="minorEastAsia" w:hAnsi="Arial"/>
                                <w:color w:val="FF0000"/>
                                <w:sz w:val="28"/>
                                <w:lang w:eastAsia="ko-KR"/>
                              </w:rPr>
                            </w:pPr>
                          </w:p>
                          <w:p w14:paraId="67DA08B9" w14:textId="77777777" w:rsidR="007F0319" w:rsidRPr="007F0319" w:rsidRDefault="007F0319" w:rsidP="007F0319">
                            <w:pPr>
                              <w:spacing w:after="0"/>
                              <w:jc w:val="center"/>
                              <w:rPr>
                                <w:rFonts w:ascii="Arial" w:eastAsiaTheme="minorEastAsia" w:hAnsi="Arial"/>
                                <w:color w:val="00B0F0"/>
                                <w:sz w:val="28"/>
                                <w:lang w:eastAsia="ko-KR"/>
                              </w:rPr>
                            </w:pPr>
                            <w:r w:rsidRPr="007F0319">
                              <w:rPr>
                                <w:rFonts w:ascii="Arial" w:eastAsiaTheme="minorEastAsia" w:hAnsi="Arial" w:hint="eastAsia"/>
                                <w:color w:val="00B0F0"/>
                                <w:sz w:val="28"/>
                                <w:lang w:eastAsia="ko-KR"/>
                              </w:rPr>
                              <w:t>&lt;</w:t>
                            </w:r>
                            <w:r w:rsidRPr="007F0319">
                              <w:rPr>
                                <w:rFonts w:ascii="Arial" w:eastAsiaTheme="minorEastAsia" w:hAnsi="Arial"/>
                                <w:color w:val="00B0F0"/>
                                <w:sz w:val="28"/>
                                <w:lang w:eastAsia="ko-KR"/>
                              </w:rPr>
                              <w:t>Unchanged parts are omitted&gt;</w:t>
                            </w:r>
                          </w:p>
                          <w:p w14:paraId="328D7DBF" w14:textId="77777777" w:rsidR="007F0319" w:rsidRPr="007F0319" w:rsidRDefault="007F0319" w:rsidP="007F0319">
                            <w:pPr>
                              <w:spacing w:after="0"/>
                              <w:jc w:val="center"/>
                              <w:rPr>
                                <w:rFonts w:ascii="Arial" w:eastAsiaTheme="minorEastAsia" w:hAnsi="Arial"/>
                                <w:color w:val="FF0000"/>
                                <w:sz w:val="28"/>
                                <w:lang w:eastAsia="ko-KR"/>
                              </w:rPr>
                            </w:pPr>
                          </w:p>
                          <w:p w14:paraId="791DC85F" w14:textId="069CE95D" w:rsidR="007F0319" w:rsidRDefault="007F0319" w:rsidP="007F0319">
                            <w:pPr>
                              <w:rPr>
                                <w:b/>
                                <w:noProof/>
                                <w:snapToGrid w:val="0"/>
                                <w:color w:val="FF0000"/>
                                <w:sz w:val="28"/>
                              </w:rPr>
                            </w:pPr>
                            <w:r>
                              <w:rPr>
                                <w:rFonts w:hint="eastAsia"/>
                                <w:b/>
                                <w:noProof/>
                                <w:snapToGrid w:val="0"/>
                                <w:color w:val="FF0000"/>
                                <w:sz w:val="28"/>
                              </w:rPr>
                              <w:t>&lt;</w:t>
                            </w:r>
                            <w:r>
                              <w:rPr>
                                <w:b/>
                                <w:noProof/>
                                <w:snapToGrid w:val="0"/>
                                <w:color w:val="FF0000"/>
                                <w:sz w:val="28"/>
                              </w:rPr>
                              <w:t xml:space="preserve">End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V15.0.1</w:t>
                            </w:r>
                            <w:r w:rsidRPr="007863F4">
                              <w:rPr>
                                <w:rFonts w:hint="eastAsia"/>
                                <w:b/>
                                <w:noProof/>
                                <w:snapToGrid w:val="0"/>
                                <w:color w:val="FF0000"/>
                                <w:sz w:val="28"/>
                              </w:rPr>
                              <w:t>&gt;</w:t>
                            </w:r>
                          </w:p>
                          <w:p w14:paraId="4CB14A35" w14:textId="4878C0A6" w:rsidR="007F0319" w:rsidRDefault="007F0319" w:rsidP="007F0319">
                            <w:pPr>
                              <w:rPr>
                                <w:b/>
                                <w:noProof/>
                                <w:snapToGrid w:val="0"/>
                                <w:color w:val="FF0000"/>
                                <w:sz w:val="28"/>
                              </w:rPr>
                            </w:pPr>
                          </w:p>
                          <w:p w14:paraId="5B8381A3" w14:textId="5F11222E" w:rsidR="007F0319" w:rsidRDefault="007F0319" w:rsidP="007F0319">
                            <w:pPr>
                              <w:rPr>
                                <w:b/>
                                <w:noProof/>
                                <w:snapToGrid w:val="0"/>
                                <w:color w:val="FF0000"/>
                                <w:sz w:val="28"/>
                              </w:rPr>
                            </w:pPr>
                          </w:p>
                          <w:p w14:paraId="2F5921FE" w14:textId="0979DA9A" w:rsidR="007F0319" w:rsidRDefault="007F0319" w:rsidP="007F0319">
                            <w:pPr>
                              <w:rPr>
                                <w:b/>
                                <w:noProof/>
                                <w:snapToGrid w:val="0"/>
                                <w:color w:val="FF0000"/>
                                <w:sz w:val="28"/>
                              </w:rPr>
                            </w:pPr>
                          </w:p>
                          <w:p w14:paraId="22C40ACE" w14:textId="55DF57E7" w:rsidR="007F0319" w:rsidRDefault="007F0319" w:rsidP="007F0319">
                            <w:pPr>
                              <w:rPr>
                                <w:b/>
                                <w:noProof/>
                                <w:snapToGrid w:val="0"/>
                                <w:color w:val="FF0000"/>
                                <w:sz w:val="28"/>
                              </w:rPr>
                            </w:pPr>
                          </w:p>
                          <w:p w14:paraId="743C154D" w14:textId="400A29C0" w:rsidR="007F0319" w:rsidRDefault="007F0319" w:rsidP="007F0319">
                            <w:pPr>
                              <w:rPr>
                                <w:b/>
                                <w:noProof/>
                                <w:snapToGrid w:val="0"/>
                                <w:color w:val="FF0000"/>
                                <w:sz w:val="28"/>
                              </w:rPr>
                            </w:pPr>
                          </w:p>
                          <w:p w14:paraId="60F0917A" w14:textId="0809D049" w:rsidR="007F0319" w:rsidRDefault="007F0319" w:rsidP="007F0319">
                            <w:pPr>
                              <w:rPr>
                                <w:b/>
                                <w:noProof/>
                                <w:snapToGrid w:val="0"/>
                                <w:color w:val="FF0000"/>
                                <w:sz w:val="28"/>
                              </w:rPr>
                            </w:pPr>
                          </w:p>
                          <w:p w14:paraId="7B8847A0" w14:textId="77777777" w:rsidR="007F0319" w:rsidRDefault="007F0319" w:rsidP="007F0319"/>
                          <w:p w14:paraId="1A454FF7" w14:textId="77777777" w:rsidR="007F0319" w:rsidRDefault="007F03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5F429C" id="_x0000_t202" coordsize="21600,21600" o:spt="202" path="m,l,21600r21600,l21600,xe">
                <v:stroke joinstyle="miter"/>
                <v:path gradientshapeok="t" o:connecttype="rect"/>
              </v:shapetype>
              <v:shape id="Text Box 2" o:spid="_x0000_s1026" type="#_x0000_t202" style="position:absolute;left:0;text-align:left;margin-left:429.4pt;margin-top:.7pt;width:480.6pt;height:298.8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" fillcolor="white [3201]" strokeweight=".5pt">
                <v:textbox>
                  <w:txbxContent>
                    <w:p w14:paraId="2D02154C" w14:textId="77777777" w:rsidR="007F0319" w:rsidRDefault="007F0319" w:rsidP="007F0319">
                      <w:pPr>
                        <w:rPr>
                          <w:b/>
                          <w:noProof/>
                          <w:snapToGrid w:val="0"/>
                          <w:color w:val="FF0000"/>
                          <w:sz w:val="28"/>
                        </w:rPr>
                      </w:pPr>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V15.0.1</w:t>
                      </w:r>
                      <w:r w:rsidRPr="007863F4">
                        <w:rPr>
                          <w:rFonts w:hint="eastAsia"/>
                          <w:b/>
                          <w:noProof/>
                          <w:snapToGrid w:val="0"/>
                          <w:color w:val="FF0000"/>
                          <w:sz w:val="28"/>
                        </w:rPr>
                        <w:t>&gt;</w:t>
                      </w:r>
                    </w:p>
                    <w:p w14:paraId="43F7C7E5" w14:textId="77777777" w:rsidR="007F0319" w:rsidRDefault="007F0319" w:rsidP="007F0319">
                      <w:pPr>
                        <w:pStyle w:val="Heading3"/>
                        <w:rPr>
                          <w:lang w:eastAsia="zh-CN"/>
                        </w:rPr>
                      </w:pPr>
                      <w:bookmarkStart w:id="4" w:name="_Toc505960226"/>
                      <w:r>
                        <w:rPr>
                          <w:rFonts w:hint="eastAsia"/>
                          <w:lang w:eastAsia="zh-CN"/>
                        </w:rPr>
                        <w:t>5.3.2</w:t>
                      </w:r>
                      <w:r>
                        <w:rPr>
                          <w:rFonts w:hint="eastAsia"/>
                          <w:lang w:eastAsia="zh-CN"/>
                        </w:rPr>
                        <w:tab/>
                        <w:t>Low density parity check coding</w:t>
                      </w:r>
                      <w:bookmarkEnd w:id="4"/>
                    </w:p>
                    <w:p w14:paraId="13BC7A61" w14:textId="77777777" w:rsidR="007F0319" w:rsidRPr="007F0319" w:rsidRDefault="007F0319" w:rsidP="007F0319">
                      <w:pPr>
                        <w:spacing w:after="0"/>
                        <w:jc w:val="center"/>
                        <w:rPr>
                          <w:rFonts w:ascii="Arial" w:eastAsiaTheme="minorEastAsia" w:hAnsi="Arial"/>
                          <w:color w:val="00B0F0"/>
                          <w:sz w:val="28"/>
                          <w:lang w:eastAsia="ko-KR"/>
                        </w:rPr>
                      </w:pPr>
                      <w:r w:rsidRPr="007F0319">
                        <w:rPr>
                          <w:rFonts w:ascii="Arial" w:eastAsiaTheme="minorEastAsia" w:hAnsi="Arial" w:hint="eastAsia"/>
                          <w:color w:val="00B0F0"/>
                          <w:sz w:val="28"/>
                          <w:lang w:eastAsia="ko-KR"/>
                        </w:rPr>
                        <w:t>&lt;</w:t>
                      </w:r>
                      <w:r w:rsidRPr="007F0319">
                        <w:rPr>
                          <w:rFonts w:ascii="Arial" w:eastAsiaTheme="minorEastAsia" w:hAnsi="Arial"/>
                          <w:color w:val="00B0F0"/>
                          <w:sz w:val="28"/>
                          <w:lang w:eastAsia="ko-KR"/>
                        </w:rPr>
                        <w:t>Unchanged parts are omitted&gt;</w:t>
                      </w:r>
                    </w:p>
                    <w:p w14:paraId="40AF9B14" w14:textId="77777777" w:rsidR="007F0319" w:rsidRPr="00C62917" w:rsidRDefault="007F0319" w:rsidP="007F0319">
                      <w:pPr>
                        <w:spacing w:after="0"/>
                        <w:jc w:val="center"/>
                        <w:rPr>
                          <w:rFonts w:ascii="Arial" w:eastAsiaTheme="minorEastAsia" w:hAnsi="Arial"/>
                          <w:color w:val="FF0000"/>
                          <w:sz w:val="28"/>
                          <w:lang w:eastAsia="ko-KR"/>
                        </w:rPr>
                      </w:pPr>
                    </w:p>
                    <w:p w14:paraId="2BDD1ED1" w14:textId="77777777" w:rsidR="007F0319" w:rsidRDefault="007F0319" w:rsidP="007F0319">
                      <w:pPr>
                        <w:pStyle w:val="TH"/>
                        <w:overflowPunct w:val="0"/>
                        <w:autoSpaceDE w:val="0"/>
                        <w:autoSpaceDN w:val="0"/>
                        <w:adjustRightInd w:val="0"/>
                        <w:textAlignment w:val="baseline"/>
                        <w:rPr>
                          <w:lang w:eastAsia="zh-CN"/>
                        </w:rPr>
                      </w:pPr>
                      <w:r w:rsidRPr="00F97E81">
                        <w:rPr>
                          <w:rFonts w:eastAsia="Times New Roman"/>
                          <w:lang w:eastAsia="en-GB"/>
                        </w:rPr>
                        <w:t>Table</w:t>
                      </w:r>
                      <w:r>
                        <w:t xml:space="preserve"> 5.</w:t>
                      </w:r>
                      <w:r>
                        <w:rPr>
                          <w:rFonts w:hint="eastAsia"/>
                          <w:lang w:eastAsia="zh-CN"/>
                        </w:rPr>
                        <w:t>3</w:t>
                      </w:r>
                      <w:r>
                        <w:t>.</w:t>
                      </w:r>
                      <w:r>
                        <w:rPr>
                          <w:rFonts w:hint="eastAsia"/>
                          <w:lang w:eastAsia="zh-CN"/>
                        </w:rPr>
                        <w:t>2</w:t>
                      </w:r>
                      <w:r>
                        <w:t>-</w:t>
                      </w:r>
                      <w:r>
                        <w:rPr>
                          <w:rFonts w:hint="eastAsia"/>
                          <w:lang w:eastAsia="zh-CN"/>
                        </w:rPr>
                        <w:t>1</w:t>
                      </w:r>
                      <w:r>
                        <w:t>:</w:t>
                      </w:r>
                      <w:r>
                        <w:rPr>
                          <w:rFonts w:hint="eastAsia"/>
                          <w:lang w:eastAsia="zh-CN"/>
                        </w:rPr>
                        <w:t xml:space="preserve"> Sets of</w:t>
                      </w:r>
                      <w:r>
                        <w:t xml:space="preserve"> </w:t>
                      </w:r>
                      <w:r>
                        <w:rPr>
                          <w:rFonts w:hint="eastAsia"/>
                          <w:lang w:eastAsia="zh-CN"/>
                        </w:rPr>
                        <w:t xml:space="preserve">LDPC lifting size </w:t>
                      </w:r>
                      <w:r w:rsidRPr="008D074B">
                        <w:rPr>
                          <w:position w:val="-4"/>
                        </w:rPr>
                        <w:object w:dxaOrig="230" w:dyaOrig="240" w14:anchorId="6BA69935">
                          <v:shape id="_x0000_i1026" type="#_x0000_t75" style="width:11.55pt;height:12pt">
                            <v:imagedata r:id="rId7" o:title=""/>
                          </v:shape>
                          <o:OLEObject Type="Embed" ProgID="Equation.3" ShapeID="_x0000_i1026" DrawAspect="Content" ObjectID="_1580314209"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639"/>
                      </w:tblGrid>
                      <w:tr w:rsidR="007F0319" w14:paraId="321E42FC" w14:textId="77777777" w:rsidTr="00753706">
                        <w:trPr>
                          <w:jc w:val="center"/>
                        </w:trPr>
                        <w:tc>
                          <w:tcPr>
                            <w:tcW w:w="1620" w:type="dxa"/>
                            <w:shd w:val="clear" w:color="auto" w:fill="E6E6E6"/>
                            <w:vAlign w:val="center"/>
                          </w:tcPr>
                          <w:p w14:paraId="5CF3F584" w14:textId="77777777" w:rsidR="007F0319" w:rsidRDefault="007F0319" w:rsidP="007F0319">
                            <w:pPr>
                              <w:pStyle w:val="TAH"/>
                              <w:rPr>
                                <w:i/>
                              </w:rPr>
                            </w:pPr>
                            <w:r>
                              <w:rPr>
                                <w:i/>
                                <w:lang w:eastAsia="zh-CN"/>
                              </w:rPr>
                              <w:t>S</w:t>
                            </w:r>
                            <w:r>
                              <w:rPr>
                                <w:rFonts w:hint="eastAsia"/>
                                <w:i/>
                                <w:lang w:eastAsia="zh-CN"/>
                              </w:rPr>
                              <w:t>et index (</w:t>
                            </w:r>
                            <w:r w:rsidRPr="009971CD">
                              <w:rPr>
                                <w:position w:val="-12"/>
                              </w:rPr>
                              <w:object w:dxaOrig="260" w:dyaOrig="310" w14:anchorId="71506CAE">
                                <v:shape id="_x0000_i1028" type="#_x0000_t75" style="width:12.85pt;height:15.45pt">
                                  <v:imagedata r:id="rId9" o:title=""/>
                                </v:shape>
                                <o:OLEObject Type="Embed" ProgID="Equation.3" ShapeID="_x0000_i1028" DrawAspect="Content" ObjectID="_1580314210" r:id="rId13"/>
                              </w:object>
                            </w:r>
                            <w:r>
                              <w:rPr>
                                <w:rFonts w:hint="eastAsia"/>
                                <w:i/>
                                <w:lang w:eastAsia="zh-CN"/>
                              </w:rPr>
                              <w:t xml:space="preserve">) </w:t>
                            </w:r>
                          </w:p>
                        </w:tc>
                        <w:tc>
                          <w:tcPr>
                            <w:tcW w:w="0" w:type="auto"/>
                            <w:vAlign w:val="center"/>
                          </w:tcPr>
                          <w:p w14:paraId="161EAEA2" w14:textId="77777777" w:rsidR="007F0319" w:rsidRDefault="007F0319" w:rsidP="007F0319">
                            <w:pPr>
                              <w:pStyle w:val="TAH"/>
                              <w:rPr>
                                <w:i/>
                              </w:rPr>
                            </w:pPr>
                            <w:r>
                              <w:rPr>
                                <w:rFonts w:hint="eastAsia"/>
                                <w:i/>
                                <w:lang w:eastAsia="zh-CN"/>
                              </w:rPr>
                              <w:t xml:space="preserve">Set of </w:t>
                            </w:r>
                            <w:r>
                              <w:rPr>
                                <w:i/>
                                <w:lang w:eastAsia="zh-CN"/>
                              </w:rPr>
                              <w:t>lifting</w:t>
                            </w:r>
                            <w:r>
                              <w:rPr>
                                <w:rFonts w:hint="eastAsia"/>
                                <w:i/>
                                <w:lang w:eastAsia="zh-CN"/>
                              </w:rPr>
                              <w:t xml:space="preserve"> sizes (</w:t>
                            </w:r>
                            <w:r w:rsidRPr="008D074B">
                              <w:rPr>
                                <w:position w:val="-4"/>
                              </w:rPr>
                              <w:object w:dxaOrig="230" w:dyaOrig="240" w14:anchorId="356634BD">
                                <v:shape id="_x0000_i1030" type="#_x0000_t75" style="width:11.55pt;height:12pt">
                                  <v:imagedata r:id="rId7" o:title=""/>
                                </v:shape>
                                <o:OLEObject Type="Embed" ProgID="Equation.3" ShapeID="_x0000_i1030" DrawAspect="Content" ObjectID="_1580314211" r:id="rId14"/>
                              </w:object>
                            </w:r>
                            <w:r>
                              <w:rPr>
                                <w:rFonts w:hint="eastAsia"/>
                                <w:i/>
                                <w:lang w:eastAsia="zh-CN"/>
                              </w:rPr>
                              <w:t>)</w:t>
                            </w:r>
                          </w:p>
                        </w:tc>
                      </w:tr>
                      <w:tr w:rsidR="007F0319" w14:paraId="60FBCFBA" w14:textId="77777777" w:rsidTr="00753706">
                        <w:trPr>
                          <w:jc w:val="center"/>
                        </w:trPr>
                        <w:tc>
                          <w:tcPr>
                            <w:tcW w:w="1620" w:type="dxa"/>
                            <w:shd w:val="clear" w:color="auto" w:fill="E6E6E6"/>
                          </w:tcPr>
                          <w:p w14:paraId="4DFC97FC" w14:textId="77777777" w:rsidR="007F0319" w:rsidRDefault="007F0319" w:rsidP="007F0319">
                            <w:pPr>
                              <w:pStyle w:val="TAC"/>
                              <w:rPr>
                                <w:lang w:eastAsia="zh-CN"/>
                              </w:rPr>
                            </w:pPr>
                            <w:r>
                              <w:rPr>
                                <w:rFonts w:hint="eastAsia"/>
                                <w:lang w:eastAsia="zh-CN"/>
                              </w:rPr>
                              <w:t>0</w:t>
                            </w:r>
                          </w:p>
                        </w:tc>
                        <w:tc>
                          <w:tcPr>
                            <w:tcW w:w="0" w:type="auto"/>
                          </w:tcPr>
                          <w:p w14:paraId="6E5F8199" w14:textId="77777777" w:rsidR="007F0319" w:rsidRDefault="007F0319" w:rsidP="007F0319">
                            <w:pPr>
                              <w:pStyle w:val="TAC"/>
                              <w:rPr>
                                <w:lang w:eastAsia="zh-CN"/>
                              </w:rPr>
                            </w:pPr>
                            <w:r>
                              <w:rPr>
                                <w:rFonts w:hint="eastAsia"/>
                                <w:lang w:eastAsia="zh-CN"/>
                              </w:rPr>
                              <w:t>{</w:t>
                            </w:r>
                            <w:r w:rsidRPr="00C62917">
                              <w:rPr>
                                <w:rFonts w:hint="eastAsia"/>
                                <w:strike/>
                                <w:color w:val="FF0000"/>
                                <w:lang w:eastAsia="zh-CN"/>
                              </w:rPr>
                              <w:t xml:space="preserve">2, 4, </w:t>
                            </w:r>
                            <w:r>
                              <w:rPr>
                                <w:rFonts w:hint="eastAsia"/>
                                <w:lang w:eastAsia="zh-CN"/>
                              </w:rPr>
                              <w:t>8, 16, 32, 64, 128, 256}</w:t>
                            </w:r>
                          </w:p>
                        </w:tc>
                      </w:tr>
                      <w:tr w:rsidR="007F0319" w14:paraId="492350CD" w14:textId="77777777" w:rsidTr="00753706">
                        <w:trPr>
                          <w:jc w:val="center"/>
                        </w:trPr>
                        <w:tc>
                          <w:tcPr>
                            <w:tcW w:w="1620" w:type="dxa"/>
                            <w:shd w:val="clear" w:color="auto" w:fill="E6E6E6"/>
                          </w:tcPr>
                          <w:p w14:paraId="375D0A3B" w14:textId="77777777" w:rsidR="007F0319" w:rsidRDefault="007F0319" w:rsidP="007F0319">
                            <w:pPr>
                              <w:pStyle w:val="TAC"/>
                            </w:pPr>
                            <w:r>
                              <w:rPr>
                                <w:rFonts w:hint="eastAsia"/>
                                <w:lang w:eastAsia="zh-CN"/>
                              </w:rPr>
                              <w:t>1</w:t>
                            </w:r>
                          </w:p>
                        </w:tc>
                        <w:tc>
                          <w:tcPr>
                            <w:tcW w:w="0" w:type="auto"/>
                          </w:tcPr>
                          <w:p w14:paraId="075E5659" w14:textId="77777777" w:rsidR="007F0319" w:rsidRDefault="007F0319" w:rsidP="007F0319">
                            <w:pPr>
                              <w:pStyle w:val="TAC"/>
                              <w:rPr>
                                <w:lang w:eastAsia="zh-CN"/>
                              </w:rPr>
                            </w:pPr>
                            <w:r>
                              <w:rPr>
                                <w:rFonts w:hint="eastAsia"/>
                                <w:lang w:eastAsia="zh-CN"/>
                              </w:rPr>
                              <w:t>{</w:t>
                            </w:r>
                            <w:r w:rsidRPr="00C62917">
                              <w:rPr>
                                <w:rFonts w:hint="eastAsia"/>
                                <w:strike/>
                                <w:color w:val="FF0000"/>
                                <w:lang w:eastAsia="zh-CN"/>
                              </w:rPr>
                              <w:t xml:space="preserve">3, 6, </w:t>
                            </w:r>
                            <w:r>
                              <w:t>12</w:t>
                            </w:r>
                            <w:r>
                              <w:rPr>
                                <w:rFonts w:hint="eastAsia"/>
                                <w:lang w:eastAsia="zh-CN"/>
                              </w:rPr>
                              <w:t>, 24, 48, 96, 192, 384}</w:t>
                            </w:r>
                          </w:p>
                        </w:tc>
                      </w:tr>
                      <w:tr w:rsidR="007F0319" w14:paraId="4359F30D" w14:textId="77777777" w:rsidTr="00753706">
                        <w:trPr>
                          <w:jc w:val="center"/>
                        </w:trPr>
                        <w:tc>
                          <w:tcPr>
                            <w:tcW w:w="1620" w:type="dxa"/>
                            <w:shd w:val="clear" w:color="auto" w:fill="E6E6E6"/>
                          </w:tcPr>
                          <w:p w14:paraId="6ADF925A" w14:textId="77777777" w:rsidR="007F0319" w:rsidRDefault="007F0319" w:rsidP="007F0319">
                            <w:pPr>
                              <w:pStyle w:val="TAC"/>
                            </w:pPr>
                            <w:r>
                              <w:rPr>
                                <w:rFonts w:hint="eastAsia"/>
                                <w:lang w:eastAsia="zh-CN"/>
                              </w:rPr>
                              <w:t>2</w:t>
                            </w:r>
                          </w:p>
                        </w:tc>
                        <w:tc>
                          <w:tcPr>
                            <w:tcW w:w="0" w:type="auto"/>
                          </w:tcPr>
                          <w:p w14:paraId="1DFE6448" w14:textId="77777777" w:rsidR="007F0319" w:rsidRDefault="007F0319" w:rsidP="007F0319">
                            <w:pPr>
                              <w:pStyle w:val="TAC"/>
                              <w:rPr>
                                <w:lang w:eastAsia="zh-CN"/>
                              </w:rPr>
                            </w:pPr>
                            <w:r>
                              <w:rPr>
                                <w:rFonts w:hint="eastAsia"/>
                                <w:lang w:eastAsia="zh-CN"/>
                              </w:rPr>
                              <w:t>{</w:t>
                            </w:r>
                            <w:r w:rsidRPr="00C62917">
                              <w:rPr>
                                <w:rFonts w:hint="eastAsia"/>
                                <w:strike/>
                                <w:color w:val="FF0000"/>
                                <w:lang w:eastAsia="zh-CN"/>
                              </w:rPr>
                              <w:t>5,</w:t>
                            </w:r>
                            <w:r w:rsidRPr="003C7B50">
                              <w:rPr>
                                <w:rFonts w:hint="eastAsia"/>
                                <w:strike/>
                                <w:color w:val="FF0000"/>
                                <w:lang w:eastAsia="zh-CN"/>
                              </w:rPr>
                              <w:t xml:space="preserve"> </w:t>
                            </w:r>
                            <w:r>
                              <w:rPr>
                                <w:rFonts w:hint="eastAsia"/>
                                <w:lang w:eastAsia="zh-CN"/>
                              </w:rPr>
                              <w:t>10, 20, 40, 80, 160, 320}</w:t>
                            </w:r>
                          </w:p>
                        </w:tc>
                      </w:tr>
                      <w:tr w:rsidR="007F0319" w14:paraId="722E9E45" w14:textId="77777777" w:rsidTr="00753706">
                        <w:trPr>
                          <w:jc w:val="center"/>
                        </w:trPr>
                        <w:tc>
                          <w:tcPr>
                            <w:tcW w:w="1620" w:type="dxa"/>
                            <w:shd w:val="clear" w:color="auto" w:fill="E6E6E6"/>
                          </w:tcPr>
                          <w:p w14:paraId="6CCE0BD7" w14:textId="77777777" w:rsidR="007F0319" w:rsidRDefault="007F0319" w:rsidP="007F0319">
                            <w:pPr>
                              <w:pStyle w:val="TAC"/>
                            </w:pPr>
                            <w:r>
                              <w:rPr>
                                <w:rFonts w:hint="eastAsia"/>
                                <w:lang w:eastAsia="zh-CN"/>
                              </w:rPr>
                              <w:t>3</w:t>
                            </w:r>
                          </w:p>
                        </w:tc>
                        <w:tc>
                          <w:tcPr>
                            <w:tcW w:w="0" w:type="auto"/>
                          </w:tcPr>
                          <w:p w14:paraId="37A93A4E" w14:textId="77777777" w:rsidR="007F0319" w:rsidRDefault="007F0319" w:rsidP="007F0319">
                            <w:pPr>
                              <w:pStyle w:val="TAC"/>
                              <w:rPr>
                                <w:lang w:eastAsia="zh-CN"/>
                              </w:rPr>
                            </w:pPr>
                            <w:r>
                              <w:rPr>
                                <w:rFonts w:hint="eastAsia"/>
                                <w:lang w:eastAsia="zh-CN"/>
                              </w:rPr>
                              <w:t>{7, 14, 28, 56, 112, 224}</w:t>
                            </w:r>
                          </w:p>
                        </w:tc>
                      </w:tr>
                      <w:tr w:rsidR="007F0319" w14:paraId="2C8EF5E7" w14:textId="77777777" w:rsidTr="00753706">
                        <w:trPr>
                          <w:jc w:val="center"/>
                        </w:trPr>
                        <w:tc>
                          <w:tcPr>
                            <w:tcW w:w="1620" w:type="dxa"/>
                            <w:shd w:val="clear" w:color="auto" w:fill="E6E6E6"/>
                          </w:tcPr>
                          <w:p w14:paraId="017AB867" w14:textId="77777777" w:rsidR="007F0319" w:rsidRDefault="007F0319" w:rsidP="007F0319">
                            <w:pPr>
                              <w:pStyle w:val="TAC"/>
                            </w:pPr>
                            <w:r>
                              <w:rPr>
                                <w:rFonts w:hint="eastAsia"/>
                                <w:lang w:eastAsia="zh-CN"/>
                              </w:rPr>
                              <w:t>4</w:t>
                            </w:r>
                          </w:p>
                        </w:tc>
                        <w:tc>
                          <w:tcPr>
                            <w:tcW w:w="0" w:type="auto"/>
                          </w:tcPr>
                          <w:p w14:paraId="5C00FA4B" w14:textId="77777777" w:rsidR="007F0319" w:rsidRDefault="007F0319" w:rsidP="007F0319">
                            <w:pPr>
                              <w:pStyle w:val="TAC"/>
                              <w:rPr>
                                <w:lang w:eastAsia="zh-CN"/>
                              </w:rPr>
                            </w:pPr>
                            <w:r>
                              <w:rPr>
                                <w:rFonts w:hint="eastAsia"/>
                                <w:lang w:eastAsia="zh-CN"/>
                              </w:rPr>
                              <w:t>{9, 18, 36, 72, 144, 288}</w:t>
                            </w:r>
                          </w:p>
                        </w:tc>
                      </w:tr>
                      <w:tr w:rsidR="007F0319" w14:paraId="1C41D4FA" w14:textId="77777777" w:rsidTr="00753706">
                        <w:trPr>
                          <w:jc w:val="center"/>
                        </w:trPr>
                        <w:tc>
                          <w:tcPr>
                            <w:tcW w:w="1620" w:type="dxa"/>
                            <w:shd w:val="clear" w:color="auto" w:fill="E6E6E6"/>
                          </w:tcPr>
                          <w:p w14:paraId="037C5804" w14:textId="77777777" w:rsidR="007F0319" w:rsidRDefault="007F0319" w:rsidP="007F0319">
                            <w:pPr>
                              <w:pStyle w:val="TAC"/>
                            </w:pPr>
                            <w:r>
                              <w:rPr>
                                <w:rFonts w:hint="eastAsia"/>
                                <w:lang w:eastAsia="zh-CN"/>
                              </w:rPr>
                              <w:t>5</w:t>
                            </w:r>
                          </w:p>
                        </w:tc>
                        <w:tc>
                          <w:tcPr>
                            <w:tcW w:w="0" w:type="auto"/>
                          </w:tcPr>
                          <w:p w14:paraId="544954AA" w14:textId="77777777" w:rsidR="007F0319" w:rsidRDefault="007F0319" w:rsidP="007F0319">
                            <w:pPr>
                              <w:pStyle w:val="TAC"/>
                              <w:rPr>
                                <w:lang w:eastAsia="zh-CN"/>
                              </w:rPr>
                            </w:pPr>
                            <w:r>
                              <w:rPr>
                                <w:rFonts w:hint="eastAsia"/>
                                <w:lang w:eastAsia="zh-CN"/>
                              </w:rPr>
                              <w:t>{11, 22, 44, 88, 176, 352}</w:t>
                            </w:r>
                          </w:p>
                        </w:tc>
                      </w:tr>
                      <w:tr w:rsidR="007F0319" w14:paraId="3F92027E" w14:textId="77777777" w:rsidTr="00753706">
                        <w:trPr>
                          <w:jc w:val="center"/>
                        </w:trPr>
                        <w:tc>
                          <w:tcPr>
                            <w:tcW w:w="1620" w:type="dxa"/>
                            <w:shd w:val="clear" w:color="auto" w:fill="E6E6E6"/>
                          </w:tcPr>
                          <w:p w14:paraId="24943EC8" w14:textId="77777777" w:rsidR="007F0319" w:rsidRDefault="007F0319" w:rsidP="007F0319">
                            <w:pPr>
                              <w:pStyle w:val="TAC"/>
                            </w:pPr>
                            <w:r>
                              <w:rPr>
                                <w:rFonts w:hint="eastAsia"/>
                                <w:lang w:eastAsia="zh-CN"/>
                              </w:rPr>
                              <w:t>6</w:t>
                            </w:r>
                          </w:p>
                        </w:tc>
                        <w:tc>
                          <w:tcPr>
                            <w:tcW w:w="0" w:type="auto"/>
                          </w:tcPr>
                          <w:p w14:paraId="66394ED4" w14:textId="77777777" w:rsidR="007F0319" w:rsidRDefault="007F0319" w:rsidP="007F0319">
                            <w:pPr>
                              <w:pStyle w:val="TAC"/>
                              <w:rPr>
                                <w:lang w:eastAsia="zh-CN"/>
                              </w:rPr>
                            </w:pPr>
                            <w:r>
                              <w:rPr>
                                <w:rFonts w:hint="eastAsia"/>
                                <w:lang w:eastAsia="zh-CN"/>
                              </w:rPr>
                              <w:t>{13, 26, 52, 104, 208}</w:t>
                            </w:r>
                          </w:p>
                        </w:tc>
                      </w:tr>
                      <w:tr w:rsidR="007F0319" w14:paraId="081420C9" w14:textId="77777777" w:rsidTr="00753706">
                        <w:trPr>
                          <w:jc w:val="center"/>
                        </w:trPr>
                        <w:tc>
                          <w:tcPr>
                            <w:tcW w:w="1620" w:type="dxa"/>
                            <w:shd w:val="clear" w:color="auto" w:fill="E6E6E6"/>
                          </w:tcPr>
                          <w:p w14:paraId="5F766FB1" w14:textId="77777777" w:rsidR="007F0319" w:rsidRDefault="007F0319" w:rsidP="007F0319">
                            <w:pPr>
                              <w:pStyle w:val="TAC"/>
                            </w:pPr>
                            <w:r>
                              <w:rPr>
                                <w:rFonts w:hint="eastAsia"/>
                                <w:lang w:eastAsia="zh-CN"/>
                              </w:rPr>
                              <w:t>7</w:t>
                            </w:r>
                          </w:p>
                        </w:tc>
                        <w:tc>
                          <w:tcPr>
                            <w:tcW w:w="0" w:type="auto"/>
                          </w:tcPr>
                          <w:p w14:paraId="5DA7C3EC" w14:textId="77777777" w:rsidR="007F0319" w:rsidRDefault="007F0319" w:rsidP="007F0319">
                            <w:pPr>
                              <w:pStyle w:val="TAC"/>
                              <w:rPr>
                                <w:lang w:eastAsia="zh-CN"/>
                              </w:rPr>
                            </w:pPr>
                            <w:r>
                              <w:rPr>
                                <w:rFonts w:hint="eastAsia"/>
                                <w:lang w:eastAsia="zh-CN"/>
                              </w:rPr>
                              <w:t>{15, 30, 60, 120,</w:t>
                            </w:r>
                            <w:r>
                              <w:t xml:space="preserve"> 2</w:t>
                            </w:r>
                            <w:r>
                              <w:rPr>
                                <w:rFonts w:hint="eastAsia"/>
                                <w:lang w:eastAsia="zh-CN"/>
                              </w:rPr>
                              <w:t>40}</w:t>
                            </w:r>
                          </w:p>
                        </w:tc>
                      </w:tr>
                    </w:tbl>
                    <w:p w14:paraId="073A6FA7" w14:textId="77777777" w:rsidR="007F0319" w:rsidRDefault="007F0319" w:rsidP="007F0319">
                      <w:pPr>
                        <w:spacing w:after="0"/>
                        <w:jc w:val="center"/>
                        <w:rPr>
                          <w:rFonts w:ascii="Arial" w:eastAsiaTheme="minorEastAsia" w:hAnsi="Arial"/>
                          <w:color w:val="FF0000"/>
                          <w:sz w:val="28"/>
                          <w:lang w:eastAsia="ko-KR"/>
                        </w:rPr>
                      </w:pPr>
                    </w:p>
                    <w:p w14:paraId="67DA08B9" w14:textId="77777777" w:rsidR="007F0319" w:rsidRPr="007F0319" w:rsidRDefault="007F0319" w:rsidP="007F0319">
                      <w:pPr>
                        <w:spacing w:after="0"/>
                        <w:jc w:val="center"/>
                        <w:rPr>
                          <w:rFonts w:ascii="Arial" w:eastAsiaTheme="minorEastAsia" w:hAnsi="Arial"/>
                          <w:color w:val="00B0F0"/>
                          <w:sz w:val="28"/>
                          <w:lang w:eastAsia="ko-KR"/>
                        </w:rPr>
                      </w:pPr>
                      <w:r w:rsidRPr="007F0319">
                        <w:rPr>
                          <w:rFonts w:ascii="Arial" w:eastAsiaTheme="minorEastAsia" w:hAnsi="Arial" w:hint="eastAsia"/>
                          <w:color w:val="00B0F0"/>
                          <w:sz w:val="28"/>
                          <w:lang w:eastAsia="ko-KR"/>
                        </w:rPr>
                        <w:t>&lt;</w:t>
                      </w:r>
                      <w:r w:rsidRPr="007F0319">
                        <w:rPr>
                          <w:rFonts w:ascii="Arial" w:eastAsiaTheme="minorEastAsia" w:hAnsi="Arial"/>
                          <w:color w:val="00B0F0"/>
                          <w:sz w:val="28"/>
                          <w:lang w:eastAsia="ko-KR"/>
                        </w:rPr>
                        <w:t>Unchanged parts are omitted&gt;</w:t>
                      </w:r>
                    </w:p>
                    <w:p w14:paraId="328D7DBF" w14:textId="77777777" w:rsidR="007F0319" w:rsidRPr="007F0319" w:rsidRDefault="007F0319" w:rsidP="007F0319">
                      <w:pPr>
                        <w:spacing w:after="0"/>
                        <w:jc w:val="center"/>
                        <w:rPr>
                          <w:rFonts w:ascii="Arial" w:eastAsiaTheme="minorEastAsia" w:hAnsi="Arial"/>
                          <w:color w:val="FF0000"/>
                          <w:sz w:val="28"/>
                          <w:lang w:eastAsia="ko-KR"/>
                        </w:rPr>
                      </w:pPr>
                    </w:p>
                    <w:p w14:paraId="791DC85F" w14:textId="069CE95D" w:rsidR="007F0319" w:rsidRDefault="007F0319" w:rsidP="007F0319">
                      <w:pPr>
                        <w:rPr>
                          <w:b/>
                          <w:noProof/>
                          <w:snapToGrid w:val="0"/>
                          <w:color w:val="FF0000"/>
                          <w:sz w:val="28"/>
                        </w:rPr>
                      </w:pPr>
                      <w:r>
                        <w:rPr>
                          <w:rFonts w:hint="eastAsia"/>
                          <w:b/>
                          <w:noProof/>
                          <w:snapToGrid w:val="0"/>
                          <w:color w:val="FF0000"/>
                          <w:sz w:val="28"/>
                        </w:rPr>
                        <w:t>&lt;</w:t>
                      </w:r>
                      <w:r>
                        <w:rPr>
                          <w:b/>
                          <w:noProof/>
                          <w:snapToGrid w:val="0"/>
                          <w:color w:val="FF0000"/>
                          <w:sz w:val="28"/>
                        </w:rPr>
                        <w:t xml:space="preserve">End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V15.0.1</w:t>
                      </w:r>
                      <w:r w:rsidRPr="007863F4">
                        <w:rPr>
                          <w:rFonts w:hint="eastAsia"/>
                          <w:b/>
                          <w:noProof/>
                          <w:snapToGrid w:val="0"/>
                          <w:color w:val="FF0000"/>
                          <w:sz w:val="28"/>
                        </w:rPr>
                        <w:t>&gt;</w:t>
                      </w:r>
                    </w:p>
                    <w:p w14:paraId="4CB14A35" w14:textId="4878C0A6" w:rsidR="007F0319" w:rsidRDefault="007F0319" w:rsidP="007F0319">
                      <w:pPr>
                        <w:rPr>
                          <w:b/>
                          <w:noProof/>
                          <w:snapToGrid w:val="0"/>
                          <w:color w:val="FF0000"/>
                          <w:sz w:val="28"/>
                        </w:rPr>
                      </w:pPr>
                    </w:p>
                    <w:p w14:paraId="5B8381A3" w14:textId="5F11222E" w:rsidR="007F0319" w:rsidRDefault="007F0319" w:rsidP="007F0319">
                      <w:pPr>
                        <w:rPr>
                          <w:b/>
                          <w:noProof/>
                          <w:snapToGrid w:val="0"/>
                          <w:color w:val="FF0000"/>
                          <w:sz w:val="28"/>
                        </w:rPr>
                      </w:pPr>
                    </w:p>
                    <w:p w14:paraId="2F5921FE" w14:textId="0979DA9A" w:rsidR="007F0319" w:rsidRDefault="007F0319" w:rsidP="007F0319">
                      <w:pPr>
                        <w:rPr>
                          <w:b/>
                          <w:noProof/>
                          <w:snapToGrid w:val="0"/>
                          <w:color w:val="FF0000"/>
                          <w:sz w:val="28"/>
                        </w:rPr>
                      </w:pPr>
                    </w:p>
                    <w:p w14:paraId="22C40ACE" w14:textId="55DF57E7" w:rsidR="007F0319" w:rsidRDefault="007F0319" w:rsidP="007F0319">
                      <w:pPr>
                        <w:rPr>
                          <w:b/>
                          <w:noProof/>
                          <w:snapToGrid w:val="0"/>
                          <w:color w:val="FF0000"/>
                          <w:sz w:val="28"/>
                        </w:rPr>
                      </w:pPr>
                    </w:p>
                    <w:p w14:paraId="743C154D" w14:textId="400A29C0" w:rsidR="007F0319" w:rsidRDefault="007F0319" w:rsidP="007F0319">
                      <w:pPr>
                        <w:rPr>
                          <w:b/>
                          <w:noProof/>
                          <w:snapToGrid w:val="0"/>
                          <w:color w:val="FF0000"/>
                          <w:sz w:val="28"/>
                        </w:rPr>
                      </w:pPr>
                    </w:p>
                    <w:p w14:paraId="60F0917A" w14:textId="0809D049" w:rsidR="007F0319" w:rsidRDefault="007F0319" w:rsidP="007F0319">
                      <w:pPr>
                        <w:rPr>
                          <w:b/>
                          <w:noProof/>
                          <w:snapToGrid w:val="0"/>
                          <w:color w:val="FF0000"/>
                          <w:sz w:val="28"/>
                        </w:rPr>
                      </w:pPr>
                    </w:p>
                    <w:p w14:paraId="7B8847A0" w14:textId="77777777" w:rsidR="007F0319" w:rsidRDefault="007F0319" w:rsidP="007F0319"/>
                    <w:p w14:paraId="1A454FF7" w14:textId="77777777" w:rsidR="007F0319" w:rsidRDefault="007F0319"/>
                  </w:txbxContent>
                </v:textbox>
                <w10:wrap anchorx="margin"/>
              </v:shape>
            </w:pict>
          </mc:Fallback>
        </mc:AlternateContent>
      </w:r>
    </w:p>
    <w:p w14:paraId="6953FA5F" w14:textId="0569A04D" w:rsidR="007F0319" w:rsidRDefault="007F0319" w:rsidP="00067414">
      <w:pPr>
        <w:jc w:val="both"/>
        <w:rPr>
          <w:rFonts w:ascii="Times New Roman" w:hAnsi="Times New Roman" w:cs="Times New Roman"/>
          <w:lang w:eastAsia="x-none"/>
        </w:rPr>
      </w:pPr>
    </w:p>
    <w:p w14:paraId="37BB510D" w14:textId="6F798AED" w:rsidR="007F0319" w:rsidRDefault="007F0319" w:rsidP="00067414">
      <w:pPr>
        <w:jc w:val="both"/>
        <w:rPr>
          <w:rFonts w:ascii="Times New Roman" w:hAnsi="Times New Roman" w:cs="Times New Roman"/>
          <w:lang w:eastAsia="x-none"/>
        </w:rPr>
      </w:pPr>
    </w:p>
    <w:p w14:paraId="1A46020B" w14:textId="0AC923F6" w:rsidR="007F0319" w:rsidRDefault="007F0319" w:rsidP="00067414">
      <w:pPr>
        <w:jc w:val="both"/>
        <w:rPr>
          <w:rFonts w:ascii="Times New Roman" w:hAnsi="Times New Roman" w:cs="Times New Roman"/>
          <w:lang w:eastAsia="x-none"/>
        </w:rPr>
      </w:pPr>
    </w:p>
    <w:p w14:paraId="61753E2D" w14:textId="3490E228" w:rsidR="007F0319" w:rsidRDefault="007F0319" w:rsidP="00067414">
      <w:pPr>
        <w:jc w:val="both"/>
        <w:rPr>
          <w:rFonts w:ascii="Times New Roman" w:hAnsi="Times New Roman" w:cs="Times New Roman"/>
          <w:lang w:eastAsia="x-none"/>
        </w:rPr>
      </w:pPr>
    </w:p>
    <w:p w14:paraId="31A11193" w14:textId="0B2BF8AA" w:rsidR="007F0319" w:rsidRDefault="007F0319" w:rsidP="00067414">
      <w:pPr>
        <w:jc w:val="both"/>
        <w:rPr>
          <w:rFonts w:ascii="Times New Roman" w:hAnsi="Times New Roman" w:cs="Times New Roman"/>
          <w:lang w:eastAsia="x-none"/>
        </w:rPr>
      </w:pPr>
    </w:p>
    <w:p w14:paraId="30EF5771" w14:textId="513194B4" w:rsidR="007F0319" w:rsidRDefault="007F0319" w:rsidP="00067414">
      <w:pPr>
        <w:jc w:val="both"/>
        <w:rPr>
          <w:rFonts w:ascii="Times New Roman" w:hAnsi="Times New Roman" w:cs="Times New Roman"/>
          <w:lang w:eastAsia="x-none"/>
        </w:rPr>
      </w:pPr>
    </w:p>
    <w:p w14:paraId="6869B86A" w14:textId="0466BDB0" w:rsidR="007F0319" w:rsidRDefault="007F0319" w:rsidP="00067414">
      <w:pPr>
        <w:jc w:val="both"/>
        <w:rPr>
          <w:rFonts w:ascii="Times New Roman" w:hAnsi="Times New Roman" w:cs="Times New Roman"/>
          <w:lang w:eastAsia="x-none"/>
        </w:rPr>
      </w:pPr>
    </w:p>
    <w:p w14:paraId="08B3675A" w14:textId="376D3B13" w:rsidR="007F0319" w:rsidRDefault="007F0319" w:rsidP="00067414">
      <w:pPr>
        <w:jc w:val="both"/>
        <w:rPr>
          <w:rFonts w:ascii="Times New Roman" w:hAnsi="Times New Roman" w:cs="Times New Roman"/>
          <w:lang w:eastAsia="x-none"/>
        </w:rPr>
      </w:pPr>
    </w:p>
    <w:p w14:paraId="784FF0A3" w14:textId="352CF865" w:rsidR="007F0319" w:rsidRDefault="007F0319" w:rsidP="00067414">
      <w:pPr>
        <w:jc w:val="both"/>
        <w:rPr>
          <w:rFonts w:ascii="Times New Roman" w:hAnsi="Times New Roman" w:cs="Times New Roman"/>
          <w:lang w:eastAsia="x-none"/>
        </w:rPr>
      </w:pPr>
    </w:p>
    <w:p w14:paraId="0CFA101C" w14:textId="7048BA5E" w:rsidR="007F0319" w:rsidRDefault="007F0319" w:rsidP="00067414">
      <w:pPr>
        <w:jc w:val="both"/>
        <w:rPr>
          <w:rFonts w:ascii="Times New Roman" w:hAnsi="Times New Roman" w:cs="Times New Roman"/>
          <w:lang w:eastAsia="x-none"/>
        </w:rPr>
      </w:pPr>
    </w:p>
    <w:p w14:paraId="31228AD5" w14:textId="6D260F99" w:rsidR="007F0319" w:rsidRDefault="007F0319" w:rsidP="00067414">
      <w:pPr>
        <w:jc w:val="both"/>
        <w:rPr>
          <w:rFonts w:ascii="Times New Roman" w:hAnsi="Times New Roman" w:cs="Times New Roman"/>
          <w:lang w:eastAsia="x-none"/>
        </w:rPr>
      </w:pPr>
    </w:p>
    <w:p w14:paraId="251F147D" w14:textId="780DE367" w:rsidR="007F0319" w:rsidRDefault="007F0319" w:rsidP="00067414">
      <w:pPr>
        <w:jc w:val="both"/>
        <w:rPr>
          <w:rFonts w:ascii="Times New Roman" w:hAnsi="Times New Roman" w:cs="Times New Roman"/>
          <w:lang w:eastAsia="x-none"/>
        </w:rPr>
      </w:pPr>
    </w:p>
    <w:p w14:paraId="275CCEFF" w14:textId="2E7DC68F" w:rsidR="007F0319" w:rsidRDefault="007F0319" w:rsidP="00067414">
      <w:pPr>
        <w:jc w:val="both"/>
        <w:rPr>
          <w:rFonts w:ascii="Times New Roman" w:hAnsi="Times New Roman" w:cs="Times New Roman"/>
          <w:lang w:eastAsia="x-none"/>
        </w:rPr>
      </w:pPr>
    </w:p>
    <w:p w14:paraId="2A371F16" w14:textId="77777777" w:rsidR="007F0319" w:rsidRPr="008A328D" w:rsidRDefault="007F0319" w:rsidP="00067414">
      <w:pPr>
        <w:jc w:val="both"/>
        <w:rPr>
          <w:rFonts w:ascii="Times New Roman" w:hAnsi="Times New Roman" w:cs="Times New Roman"/>
          <w:lang w:eastAsia="x-none"/>
        </w:rPr>
      </w:pPr>
    </w:p>
    <w:p w14:paraId="7D7FD15D" w14:textId="6C12D4AE" w:rsidR="00F60581" w:rsidRPr="008A328D" w:rsidRDefault="00C62917" w:rsidP="00B00F50">
      <w:pPr>
        <w:pStyle w:val="Heading1"/>
        <w:pBdr>
          <w:top w:val="single" w:sz="12" w:space="1" w:color="auto"/>
        </w:pBdr>
        <w:spacing w:line="276" w:lineRule="auto"/>
        <w:rPr>
          <w:rFonts w:ascii="Times New Roman" w:hAnsi="Times New Roman"/>
          <w:lang w:val="en-US"/>
        </w:rPr>
      </w:pPr>
      <w:r>
        <w:rPr>
          <w:rFonts w:ascii="Times New Roman" w:hAnsi="Times New Roman"/>
          <w:lang w:val="en-US"/>
        </w:rPr>
        <w:t>3</w:t>
      </w:r>
      <w:r w:rsidR="00F60581" w:rsidRPr="008A328D">
        <w:rPr>
          <w:rFonts w:ascii="Times New Roman" w:hAnsi="Times New Roman"/>
          <w:lang w:val="en-US"/>
        </w:rPr>
        <w:tab/>
      </w:r>
      <w:r w:rsidR="00B00F50" w:rsidRPr="008A328D">
        <w:rPr>
          <w:rFonts w:ascii="Times New Roman" w:hAnsi="Times New Roman"/>
          <w:lang w:val="en-US"/>
        </w:rPr>
        <w:t>Conclusion</w:t>
      </w:r>
    </w:p>
    <w:p w14:paraId="150BA36D" w14:textId="0A6950F2" w:rsidR="00067414" w:rsidRDefault="002B0536" w:rsidP="00577B7A">
      <w:pPr>
        <w:jc w:val="both"/>
        <w:rPr>
          <w:rFonts w:ascii="Times New Roman" w:hAnsi="Times New Roman" w:cs="Times New Roman"/>
        </w:rPr>
      </w:pPr>
      <w:r w:rsidRPr="008A328D">
        <w:rPr>
          <w:rFonts w:ascii="Times New Roman" w:hAnsi="Times New Roman" w:cs="Times New Roman"/>
        </w:rPr>
        <w:t xml:space="preserve">In </w:t>
      </w:r>
      <w:r w:rsidR="003463A6" w:rsidRPr="008A328D">
        <w:rPr>
          <w:rFonts w:ascii="Times New Roman" w:hAnsi="Times New Roman" w:cs="Times New Roman"/>
        </w:rPr>
        <w:t xml:space="preserve">this contribution, we </w:t>
      </w:r>
      <w:r w:rsidR="00067414">
        <w:rPr>
          <w:rFonts w:ascii="Times New Roman" w:hAnsi="Times New Roman" w:cs="Times New Roman"/>
        </w:rPr>
        <w:t xml:space="preserve">revisit the set of LDPC lifting sizes, with the agreed TBS determination procedure. We have the following observations and proposal. </w:t>
      </w:r>
    </w:p>
    <w:p w14:paraId="416A4BB1" w14:textId="51F45A2E" w:rsidR="00067414" w:rsidRPr="00067414" w:rsidRDefault="00067414" w:rsidP="00577B7A">
      <w:pPr>
        <w:jc w:val="both"/>
        <w:rPr>
          <w:rFonts w:ascii="Times New Roman" w:hAnsi="Times New Roman" w:cs="Times New Roman"/>
          <w:i/>
          <w:lang w:val="en-GB"/>
        </w:rPr>
      </w:pPr>
      <w:r>
        <w:rPr>
          <w:rFonts w:ascii="Times New Roman" w:hAnsi="Times New Roman" w:cs="Times New Roman"/>
          <w:i/>
          <w:lang w:val="en-GB"/>
        </w:rPr>
        <w:t>Observation 1: If LDPC BG1 is used, then the lifting size is larger than or equal to 15.</w:t>
      </w:r>
    </w:p>
    <w:p w14:paraId="344C73E4" w14:textId="77777777" w:rsidR="00067414" w:rsidRPr="000F7847" w:rsidRDefault="00067414" w:rsidP="00067414">
      <w:pPr>
        <w:jc w:val="both"/>
        <w:rPr>
          <w:rFonts w:ascii="Times New Roman" w:hAnsi="Times New Roman" w:cs="Times New Roman"/>
          <w:i/>
          <w:lang w:val="en-GB"/>
        </w:rPr>
      </w:pPr>
      <w:r>
        <w:rPr>
          <w:rFonts w:ascii="Times New Roman" w:hAnsi="Times New Roman" w:cs="Times New Roman"/>
          <w:i/>
          <w:lang w:val="en-GB"/>
        </w:rPr>
        <w:t xml:space="preserve">Observation 2: If LDPC BG2 is used, then the lifting size is larger than or equal to 7. </w:t>
      </w:r>
    </w:p>
    <w:p w14:paraId="623BC101" w14:textId="7AFED5C9" w:rsidR="007F0319" w:rsidRDefault="007F0319" w:rsidP="007F0319">
      <w:pPr>
        <w:jc w:val="both"/>
        <w:rPr>
          <w:rFonts w:ascii="Times New Roman" w:hAnsi="Times New Roman" w:cs="Times New Roman"/>
          <w:i/>
          <w:lang w:val="en-GB"/>
        </w:rPr>
      </w:pPr>
      <w:r>
        <w:rPr>
          <w:rFonts w:ascii="Times New Roman" w:hAnsi="Times New Roman" w:cs="Times New Roman"/>
          <w:b/>
          <w:i/>
          <w:u w:val="single"/>
          <w:lang w:val="en-GB"/>
        </w:rPr>
        <w:t>Proposal 1</w:t>
      </w:r>
      <w:r w:rsidRPr="008A328D">
        <w:rPr>
          <w:rFonts w:ascii="Times New Roman" w:hAnsi="Times New Roman" w:cs="Times New Roman"/>
          <w:b/>
          <w:i/>
          <w:u w:val="single"/>
          <w:lang w:val="en-GB"/>
        </w:rPr>
        <w:t>:</w:t>
      </w:r>
      <w:r>
        <w:rPr>
          <w:rFonts w:ascii="Times New Roman" w:hAnsi="Times New Roman" w:cs="Times New Roman"/>
          <w:i/>
          <w:lang w:val="en-GB"/>
        </w:rPr>
        <w:t xml:space="preserve"> Remove the lifting sizes {2,3,4,5,6} from the set of LDP</w:t>
      </w:r>
      <w:r w:rsidR="003C7B50">
        <w:rPr>
          <w:rFonts w:ascii="Times New Roman" w:hAnsi="Times New Roman" w:cs="Times New Roman"/>
          <w:i/>
          <w:lang w:val="en-GB"/>
        </w:rPr>
        <w:t>C</w:t>
      </w:r>
      <w:r>
        <w:rPr>
          <w:rFonts w:ascii="Times New Roman" w:hAnsi="Times New Roman" w:cs="Times New Roman"/>
          <w:i/>
          <w:lang w:val="en-GB"/>
        </w:rPr>
        <w:t xml:space="preserve"> lifting sizes in Table 5.3.2-1 of </w:t>
      </w:r>
      <w:r>
        <w:rPr>
          <w:rFonts w:ascii="Times New Roman" w:hAnsi="Times New Roman" w:cs="Times New Roman"/>
          <w:i/>
          <w:lang w:val="en-GB"/>
        </w:rPr>
        <w:fldChar w:fldCharType="begin"/>
      </w:r>
      <w:r>
        <w:rPr>
          <w:rFonts w:ascii="Times New Roman" w:hAnsi="Times New Roman" w:cs="Times New Roman"/>
          <w:i/>
          <w:lang w:val="en-GB"/>
        </w:rPr>
        <w:instrText xml:space="preserve"> REF _Ref503098736 \r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[1]</w:t>
      </w:r>
      <w:r>
        <w:rPr>
          <w:rFonts w:ascii="Times New Roman" w:hAnsi="Times New Roman" w:cs="Times New Roman"/>
          <w:i/>
          <w:lang w:val="en-GB"/>
        </w:rPr>
        <w:fldChar w:fldCharType="end"/>
      </w:r>
      <w:r>
        <w:rPr>
          <w:rFonts w:ascii="Times New Roman" w:hAnsi="Times New Roman" w:cs="Times New Roman"/>
          <w:i/>
          <w:lang w:val="en-GB"/>
        </w:rPr>
        <w:t>. The text proposal is as follows:</w:t>
      </w:r>
    </w:p>
    <w:p w14:paraId="0FCCC71B" w14:textId="3DFF1E37" w:rsidR="007F0319" w:rsidRDefault="007F0319" w:rsidP="007F0319">
      <w:pPr>
        <w:jc w:val="both"/>
        <w:rPr>
          <w:rFonts w:ascii="Times New Roman" w:hAnsi="Times New Roman" w:cs="Times New Roman"/>
          <w:i/>
          <w:lang w:val="en-GB"/>
        </w:rPr>
      </w:pPr>
    </w:p>
    <w:p w14:paraId="7F3701CA" w14:textId="7C4C8C1A" w:rsidR="007F0319" w:rsidRDefault="007F0319" w:rsidP="007F0319">
      <w:pPr>
        <w:jc w:val="both"/>
        <w:rPr>
          <w:rFonts w:ascii="Times New Roman" w:hAnsi="Times New Roman" w:cs="Times New Roman"/>
          <w:i/>
          <w:lang w:val="en-GB"/>
        </w:rPr>
      </w:pPr>
    </w:p>
    <w:p w14:paraId="1FA7CD0A" w14:textId="0371BB66" w:rsidR="007F0319" w:rsidRDefault="007F0319" w:rsidP="007F0319">
      <w:pPr>
        <w:jc w:val="both"/>
        <w:rPr>
          <w:rFonts w:ascii="Times New Roman" w:hAnsi="Times New Roman" w:cs="Times New Roman"/>
          <w:i/>
          <w:lang w:val="en-GB"/>
        </w:rPr>
      </w:pPr>
    </w:p>
    <w:p w14:paraId="3D2EE576" w14:textId="4B25BC8E" w:rsidR="007F0319" w:rsidRDefault="007F0319" w:rsidP="007F0319">
      <w:pPr>
        <w:jc w:val="both"/>
        <w:rPr>
          <w:rFonts w:ascii="Times New Roman" w:hAnsi="Times New Roman" w:cs="Times New Roman"/>
          <w:i/>
          <w:lang w:val="en-GB"/>
        </w:rPr>
      </w:pPr>
    </w:p>
    <w:p w14:paraId="01BF6184" w14:textId="260CB4D6" w:rsidR="007F0319" w:rsidRDefault="007F0319" w:rsidP="007F0319">
      <w:pPr>
        <w:jc w:val="both"/>
        <w:rPr>
          <w:rFonts w:ascii="Times New Roman" w:hAnsi="Times New Roman" w:cs="Times New Roman"/>
          <w:i/>
          <w:lang w:val="en-GB"/>
        </w:rPr>
      </w:pPr>
    </w:p>
    <w:p w14:paraId="50822BD8" w14:textId="2CD8CD7E" w:rsidR="007F0319" w:rsidRDefault="007F0319" w:rsidP="007F0319">
      <w:pPr>
        <w:jc w:val="both"/>
        <w:rPr>
          <w:rFonts w:ascii="Times New Roman" w:hAnsi="Times New Roman" w:cs="Times New Roman"/>
          <w:i/>
          <w:lang w:val="en-GB"/>
        </w:rPr>
      </w:pPr>
    </w:p>
    <w:p w14:paraId="14503451" w14:textId="63F3BD39" w:rsidR="007F0319" w:rsidRDefault="007F0319" w:rsidP="007F0319">
      <w:pPr>
        <w:jc w:val="both"/>
        <w:rPr>
          <w:rFonts w:ascii="Times New Roman" w:hAnsi="Times New Roman" w:cs="Times New Roman"/>
          <w:i/>
          <w:lang w:val="en-GB"/>
        </w:rPr>
      </w:pPr>
    </w:p>
    <w:p w14:paraId="57A5BB1C" w14:textId="298E8FC1" w:rsidR="007F0319" w:rsidRDefault="007F0319" w:rsidP="007F0319">
      <w:pPr>
        <w:jc w:val="both"/>
        <w:rPr>
          <w:rFonts w:ascii="Times New Roman" w:hAnsi="Times New Roman" w:cs="Times New Roman"/>
          <w:i/>
          <w:lang w:val="en-GB"/>
        </w:rPr>
      </w:pPr>
    </w:p>
    <w:p w14:paraId="296824C6" w14:textId="77777777" w:rsidR="007F0319" w:rsidRDefault="007F0319" w:rsidP="007F0319">
      <w:pPr>
        <w:jc w:val="both"/>
        <w:rPr>
          <w:rFonts w:ascii="Times New Roman" w:hAnsi="Times New Roman" w:cs="Times New Roman"/>
          <w:lang w:eastAsia="x-none"/>
        </w:rPr>
      </w:pPr>
      <w:r>
        <w:rPr>
          <w:rFonts w:hint="eastAsia"/>
          <w:b/>
          <w:noProof/>
          <w:color w:val="FF0000"/>
          <w:sz w:val="28"/>
        </w:rPr>
        <w:lastRenderedPageBreak/>
        <mc:AlternateContent>
          <mc:Choice Requires="wps">
            <w:drawing>
              <wp:anchor distT="0" distB="0" distL="114300" distR="114300" simplePos="0" relativeHeight="251661312" behindDoc="0" locked="0" layoutInCell="1" allowOverlap="1" wp14:anchorId="3D8CF3B0" wp14:editId="0D153164">
                <wp:simplePos x="0" y="0"/>
                <wp:positionH relativeFrom="margin">
                  <wp:align>right</wp:align>
                </wp:positionH>
                <wp:positionV relativeFrom="paragraph">
                  <wp:posOffset>6350</wp:posOffset>
                </wp:positionV>
                <wp:extent cx="6111240" cy="3794760"/>
                <wp:effectExtent l="0" t="0" r="22860" b="15240"/>
                <wp:wrapNone/>
                <wp:docPr id="3" name="Text Box 3"/>
                <wp:cNvGraphicFramePr/>
                <a:graphic xmlns:a="http://schemas.openxmlformats.org/drawingml/2006/main">
                  <a:graphicData uri="http://schemas.microsoft.com/office/word/2010/wordprocessingShape">
                    <wps:wsp>
                      <wps:cNvSpPr txBox="1"/>
                      <wps:spPr>
                        <a:xfrm>
                          <a:off x="0" y="0"/>
                          <a:ext cx="6111240" cy="3794760"/>
                        </a:xfrm>
                        <a:prstGeom prst="rect">
                          <a:avLst/>
                        </a:prstGeom>
                        <a:solidFill>
                          <a:schemeClr val="lt1"/>
                        </a:solidFill>
                        <a:ln w="6350">
                          <a:solidFill>
                            <a:prstClr val="black"/>
                          </a:solidFill>
                        </a:ln>
                      </wps:spPr>
                      <wps:txbx>
                        <w:txbxContent>
                          <w:p w14:paraId="0A1A0A61" w14:textId="77777777" w:rsidR="007F0319" w:rsidRDefault="007F0319" w:rsidP="007F0319">
                            <w:pPr>
                              <w:rPr>
                                <w:b/>
                                <w:noProof/>
                                <w:snapToGrid w:val="0"/>
                                <w:color w:val="FF0000"/>
                                <w:sz w:val="28"/>
                              </w:rPr>
                            </w:pPr>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V15.0.1</w:t>
                            </w:r>
                            <w:r w:rsidRPr="007863F4">
                              <w:rPr>
                                <w:rFonts w:hint="eastAsia"/>
                                <w:b/>
                                <w:noProof/>
                                <w:snapToGrid w:val="0"/>
                                <w:color w:val="FF0000"/>
                                <w:sz w:val="28"/>
                              </w:rPr>
                              <w:t>&gt;</w:t>
                            </w:r>
                          </w:p>
                          <w:p w14:paraId="240CD87F" w14:textId="77777777" w:rsidR="007F0319" w:rsidRDefault="007F0319" w:rsidP="007F0319">
                            <w:pPr>
                              <w:pStyle w:val="Heading3"/>
                              <w:rPr>
                                <w:lang w:eastAsia="zh-CN"/>
                              </w:rPr>
                            </w:pPr>
                            <w:r>
                              <w:rPr>
                                <w:rFonts w:hint="eastAsia"/>
                                <w:lang w:eastAsia="zh-CN"/>
                              </w:rPr>
                              <w:t>5.3.2</w:t>
                            </w:r>
                            <w:r>
                              <w:rPr>
                                <w:rFonts w:hint="eastAsia"/>
                                <w:lang w:eastAsia="zh-CN"/>
                              </w:rPr>
                              <w:tab/>
                              <w:t>Low density parity check coding</w:t>
                            </w:r>
                          </w:p>
                          <w:p w14:paraId="1BDA4EE4" w14:textId="77777777" w:rsidR="007F0319" w:rsidRPr="007F0319" w:rsidRDefault="007F0319" w:rsidP="007F0319">
                            <w:pPr>
                              <w:spacing w:after="0"/>
                              <w:jc w:val="center"/>
                              <w:rPr>
                                <w:rFonts w:ascii="Arial" w:eastAsiaTheme="minorEastAsia" w:hAnsi="Arial"/>
                                <w:color w:val="00B0F0"/>
                                <w:sz w:val="28"/>
                                <w:lang w:eastAsia="ko-KR"/>
                              </w:rPr>
                            </w:pPr>
                            <w:r w:rsidRPr="007F0319">
                              <w:rPr>
                                <w:rFonts w:ascii="Arial" w:eastAsiaTheme="minorEastAsia" w:hAnsi="Arial" w:hint="eastAsia"/>
                                <w:color w:val="00B0F0"/>
                                <w:sz w:val="28"/>
                                <w:lang w:eastAsia="ko-KR"/>
                              </w:rPr>
                              <w:t>&lt;</w:t>
                            </w:r>
                            <w:r w:rsidRPr="007F0319">
                              <w:rPr>
                                <w:rFonts w:ascii="Arial" w:eastAsiaTheme="minorEastAsia" w:hAnsi="Arial"/>
                                <w:color w:val="00B0F0"/>
                                <w:sz w:val="28"/>
                                <w:lang w:eastAsia="ko-KR"/>
                              </w:rPr>
                              <w:t>Unchanged parts are omitted&gt;</w:t>
                            </w:r>
                          </w:p>
                          <w:p w14:paraId="211130A2" w14:textId="77777777" w:rsidR="007F0319" w:rsidRPr="00C62917" w:rsidRDefault="007F0319" w:rsidP="007F0319">
                            <w:pPr>
                              <w:spacing w:after="0"/>
                              <w:jc w:val="center"/>
                              <w:rPr>
                                <w:rFonts w:ascii="Arial" w:eastAsiaTheme="minorEastAsia" w:hAnsi="Arial"/>
                                <w:color w:val="FF0000"/>
                                <w:sz w:val="28"/>
                                <w:lang w:eastAsia="ko-KR"/>
                              </w:rPr>
                            </w:pPr>
                          </w:p>
                          <w:p w14:paraId="2B838C59" w14:textId="77777777" w:rsidR="007F0319" w:rsidRDefault="007F0319" w:rsidP="007F0319">
                            <w:pPr>
                              <w:pStyle w:val="TH"/>
                              <w:overflowPunct w:val="0"/>
                              <w:autoSpaceDE w:val="0"/>
                              <w:autoSpaceDN w:val="0"/>
                              <w:adjustRightInd w:val="0"/>
                              <w:textAlignment w:val="baseline"/>
                              <w:rPr>
                                <w:lang w:eastAsia="zh-CN"/>
                              </w:rPr>
                            </w:pPr>
                            <w:r w:rsidRPr="00F97E81">
                              <w:rPr>
                                <w:rFonts w:eastAsia="Times New Roman"/>
                                <w:lang w:eastAsia="en-GB"/>
                              </w:rPr>
                              <w:t>Table</w:t>
                            </w:r>
                            <w:r>
                              <w:t xml:space="preserve"> 5.</w:t>
                            </w:r>
                            <w:r>
                              <w:rPr>
                                <w:rFonts w:hint="eastAsia"/>
                                <w:lang w:eastAsia="zh-CN"/>
                              </w:rPr>
                              <w:t>3</w:t>
                            </w:r>
                            <w:r>
                              <w:t>.</w:t>
                            </w:r>
                            <w:r>
                              <w:rPr>
                                <w:rFonts w:hint="eastAsia"/>
                                <w:lang w:eastAsia="zh-CN"/>
                              </w:rPr>
                              <w:t>2</w:t>
                            </w:r>
                            <w:r>
                              <w:t>-</w:t>
                            </w:r>
                            <w:r>
                              <w:rPr>
                                <w:rFonts w:hint="eastAsia"/>
                                <w:lang w:eastAsia="zh-CN"/>
                              </w:rPr>
                              <w:t>1</w:t>
                            </w:r>
                            <w:r>
                              <w:t>:</w:t>
                            </w:r>
                            <w:r>
                              <w:rPr>
                                <w:rFonts w:hint="eastAsia"/>
                                <w:lang w:eastAsia="zh-CN"/>
                              </w:rPr>
                              <w:t xml:space="preserve"> Sets of</w:t>
                            </w:r>
                            <w:r>
                              <w:t xml:space="preserve"> </w:t>
                            </w:r>
                            <w:r>
                              <w:rPr>
                                <w:rFonts w:hint="eastAsia"/>
                                <w:lang w:eastAsia="zh-CN"/>
                              </w:rPr>
                              <w:t xml:space="preserve">LDPC lifting size </w:t>
                            </w:r>
                            <w:r w:rsidRPr="008D074B">
                              <w:rPr>
                                <w:position w:val="-4"/>
                              </w:rPr>
                              <w:object w:dxaOrig="230" w:dyaOrig="240" w14:anchorId="31E2A96A">
                                <v:shape id="_x0000_i1032" type="#_x0000_t75" style="width:11.55pt;height:12pt">
                                  <v:imagedata r:id="rId7" o:title=""/>
                                </v:shape>
                                <o:OLEObject Type="Embed" ProgID="Equation.3" ShapeID="_x0000_i1032" DrawAspect="Content" ObjectID="_1580314212" r:id="rId1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639"/>
                            </w:tblGrid>
                            <w:tr w:rsidR="007F0319" w14:paraId="47622B5F" w14:textId="77777777" w:rsidTr="00753706">
                              <w:trPr>
                                <w:jc w:val="center"/>
                              </w:trPr>
                              <w:tc>
                                <w:tcPr>
                                  <w:tcW w:w="1620" w:type="dxa"/>
                                  <w:shd w:val="clear" w:color="auto" w:fill="E6E6E6"/>
                                  <w:vAlign w:val="center"/>
                                </w:tcPr>
                                <w:p w14:paraId="70ABEF79" w14:textId="77777777" w:rsidR="007F0319" w:rsidRDefault="007F0319" w:rsidP="007F0319">
                                  <w:pPr>
                                    <w:pStyle w:val="TAH"/>
                                    <w:rPr>
                                      <w:i/>
                                    </w:rPr>
                                  </w:pPr>
                                  <w:r>
                                    <w:rPr>
                                      <w:i/>
                                      <w:lang w:eastAsia="zh-CN"/>
                                    </w:rPr>
                                    <w:t>S</w:t>
                                  </w:r>
                                  <w:r>
                                    <w:rPr>
                                      <w:rFonts w:hint="eastAsia"/>
                                      <w:i/>
                                      <w:lang w:eastAsia="zh-CN"/>
                                    </w:rPr>
                                    <w:t>et index (</w:t>
                                  </w:r>
                                  <w:r w:rsidRPr="009971CD">
                                    <w:rPr>
                                      <w:position w:val="-12"/>
                                    </w:rPr>
                                    <w:object w:dxaOrig="260" w:dyaOrig="310" w14:anchorId="5F8A1AC0">
                                      <v:shape id="_x0000_i1034" type="#_x0000_t75" style="width:12.85pt;height:15.45pt">
                                        <v:imagedata r:id="rId9" o:title=""/>
                                      </v:shape>
                                      <o:OLEObject Type="Embed" ProgID="Equation.3" ShapeID="_x0000_i1034" DrawAspect="Content" ObjectID="_1580314213" r:id="rId16"/>
                                    </w:object>
                                  </w:r>
                                  <w:r>
                                    <w:rPr>
                                      <w:rFonts w:hint="eastAsia"/>
                                      <w:i/>
                                      <w:lang w:eastAsia="zh-CN"/>
                                    </w:rPr>
                                    <w:t xml:space="preserve">) </w:t>
                                  </w:r>
                                </w:p>
                              </w:tc>
                              <w:tc>
                                <w:tcPr>
                                  <w:tcW w:w="0" w:type="auto"/>
                                  <w:vAlign w:val="center"/>
                                </w:tcPr>
                                <w:p w14:paraId="0F0ED731" w14:textId="77777777" w:rsidR="007F0319" w:rsidRDefault="007F0319" w:rsidP="007F0319">
                                  <w:pPr>
                                    <w:pStyle w:val="TAH"/>
                                    <w:rPr>
                                      <w:i/>
                                    </w:rPr>
                                  </w:pPr>
                                  <w:r>
                                    <w:rPr>
                                      <w:rFonts w:hint="eastAsia"/>
                                      <w:i/>
                                      <w:lang w:eastAsia="zh-CN"/>
                                    </w:rPr>
                                    <w:t xml:space="preserve">Set of </w:t>
                                  </w:r>
                                  <w:r>
                                    <w:rPr>
                                      <w:i/>
                                      <w:lang w:eastAsia="zh-CN"/>
                                    </w:rPr>
                                    <w:t>lifting</w:t>
                                  </w:r>
                                  <w:r>
                                    <w:rPr>
                                      <w:rFonts w:hint="eastAsia"/>
                                      <w:i/>
                                      <w:lang w:eastAsia="zh-CN"/>
                                    </w:rPr>
                                    <w:t xml:space="preserve"> sizes (</w:t>
                                  </w:r>
                                  <w:r w:rsidRPr="008D074B">
                                    <w:rPr>
                                      <w:position w:val="-4"/>
                                    </w:rPr>
                                    <w:object w:dxaOrig="230" w:dyaOrig="240" w14:anchorId="50313062">
                                      <v:shape id="_x0000_i1036" type="#_x0000_t75" style="width:11.55pt;height:12pt">
                                        <v:imagedata r:id="rId7" o:title=""/>
                                      </v:shape>
                                      <o:OLEObject Type="Embed" ProgID="Equation.3" ShapeID="_x0000_i1036" DrawAspect="Content" ObjectID="_1580314214" r:id="rId17"/>
                                    </w:object>
                                  </w:r>
                                  <w:r>
                                    <w:rPr>
                                      <w:rFonts w:hint="eastAsia"/>
                                      <w:i/>
                                      <w:lang w:eastAsia="zh-CN"/>
                                    </w:rPr>
                                    <w:t>)</w:t>
                                  </w:r>
                                </w:p>
                              </w:tc>
                            </w:tr>
                            <w:tr w:rsidR="007F0319" w14:paraId="29C9C0C7" w14:textId="77777777" w:rsidTr="00753706">
                              <w:trPr>
                                <w:jc w:val="center"/>
                              </w:trPr>
                              <w:tc>
                                <w:tcPr>
                                  <w:tcW w:w="1620" w:type="dxa"/>
                                  <w:shd w:val="clear" w:color="auto" w:fill="E6E6E6"/>
                                </w:tcPr>
                                <w:p w14:paraId="1C26BAAC" w14:textId="77777777" w:rsidR="007F0319" w:rsidRDefault="007F0319" w:rsidP="007F0319">
                                  <w:pPr>
                                    <w:pStyle w:val="TAC"/>
                                    <w:rPr>
                                      <w:lang w:eastAsia="zh-CN"/>
                                    </w:rPr>
                                  </w:pPr>
                                  <w:r>
                                    <w:rPr>
                                      <w:rFonts w:hint="eastAsia"/>
                                      <w:lang w:eastAsia="zh-CN"/>
                                    </w:rPr>
                                    <w:t>0</w:t>
                                  </w:r>
                                </w:p>
                              </w:tc>
                              <w:tc>
                                <w:tcPr>
                                  <w:tcW w:w="0" w:type="auto"/>
                                </w:tcPr>
                                <w:p w14:paraId="14D42630" w14:textId="77777777" w:rsidR="007F0319" w:rsidRDefault="007F0319" w:rsidP="007F0319">
                                  <w:pPr>
                                    <w:pStyle w:val="TAC"/>
                                    <w:rPr>
                                      <w:lang w:eastAsia="zh-CN"/>
                                    </w:rPr>
                                  </w:pPr>
                                  <w:r>
                                    <w:rPr>
                                      <w:rFonts w:hint="eastAsia"/>
                                      <w:lang w:eastAsia="zh-CN"/>
                                    </w:rPr>
                                    <w:t>{</w:t>
                                  </w:r>
                                  <w:r w:rsidRPr="00C62917">
                                    <w:rPr>
                                      <w:rFonts w:hint="eastAsia"/>
                                      <w:strike/>
                                      <w:color w:val="FF0000"/>
                                      <w:lang w:eastAsia="zh-CN"/>
                                    </w:rPr>
                                    <w:t xml:space="preserve">2, 4, </w:t>
                                  </w:r>
                                  <w:r>
                                    <w:rPr>
                                      <w:rFonts w:hint="eastAsia"/>
                                      <w:lang w:eastAsia="zh-CN"/>
                                    </w:rPr>
                                    <w:t>8, 16, 32, 64, 128, 256}</w:t>
                                  </w:r>
                                </w:p>
                              </w:tc>
                            </w:tr>
                            <w:tr w:rsidR="007F0319" w14:paraId="0BE87FB0" w14:textId="77777777" w:rsidTr="00753706">
                              <w:trPr>
                                <w:jc w:val="center"/>
                              </w:trPr>
                              <w:tc>
                                <w:tcPr>
                                  <w:tcW w:w="1620" w:type="dxa"/>
                                  <w:shd w:val="clear" w:color="auto" w:fill="E6E6E6"/>
                                </w:tcPr>
                                <w:p w14:paraId="3BF554C1" w14:textId="77777777" w:rsidR="007F0319" w:rsidRDefault="007F0319" w:rsidP="007F0319">
                                  <w:pPr>
                                    <w:pStyle w:val="TAC"/>
                                  </w:pPr>
                                  <w:r>
                                    <w:rPr>
                                      <w:rFonts w:hint="eastAsia"/>
                                      <w:lang w:eastAsia="zh-CN"/>
                                    </w:rPr>
                                    <w:t>1</w:t>
                                  </w:r>
                                </w:p>
                              </w:tc>
                              <w:tc>
                                <w:tcPr>
                                  <w:tcW w:w="0" w:type="auto"/>
                                </w:tcPr>
                                <w:p w14:paraId="4DC14E5F" w14:textId="77777777" w:rsidR="007F0319" w:rsidRDefault="007F0319" w:rsidP="007F0319">
                                  <w:pPr>
                                    <w:pStyle w:val="TAC"/>
                                    <w:rPr>
                                      <w:lang w:eastAsia="zh-CN"/>
                                    </w:rPr>
                                  </w:pPr>
                                  <w:r>
                                    <w:rPr>
                                      <w:rFonts w:hint="eastAsia"/>
                                      <w:lang w:eastAsia="zh-CN"/>
                                    </w:rPr>
                                    <w:t>{</w:t>
                                  </w:r>
                                  <w:r w:rsidRPr="00C62917">
                                    <w:rPr>
                                      <w:rFonts w:hint="eastAsia"/>
                                      <w:strike/>
                                      <w:color w:val="FF0000"/>
                                      <w:lang w:eastAsia="zh-CN"/>
                                    </w:rPr>
                                    <w:t xml:space="preserve">3, 6, </w:t>
                                  </w:r>
                                  <w:r>
                                    <w:t>12</w:t>
                                  </w:r>
                                  <w:r>
                                    <w:rPr>
                                      <w:rFonts w:hint="eastAsia"/>
                                      <w:lang w:eastAsia="zh-CN"/>
                                    </w:rPr>
                                    <w:t>, 24, 48, 96, 192, 384}</w:t>
                                  </w:r>
                                </w:p>
                              </w:tc>
                            </w:tr>
                            <w:tr w:rsidR="007F0319" w14:paraId="7F747DBE" w14:textId="77777777" w:rsidTr="00753706">
                              <w:trPr>
                                <w:jc w:val="center"/>
                              </w:trPr>
                              <w:tc>
                                <w:tcPr>
                                  <w:tcW w:w="1620" w:type="dxa"/>
                                  <w:shd w:val="clear" w:color="auto" w:fill="E6E6E6"/>
                                </w:tcPr>
                                <w:p w14:paraId="71772900" w14:textId="77777777" w:rsidR="007F0319" w:rsidRDefault="007F0319" w:rsidP="007F0319">
                                  <w:pPr>
                                    <w:pStyle w:val="TAC"/>
                                  </w:pPr>
                                  <w:r>
                                    <w:rPr>
                                      <w:rFonts w:hint="eastAsia"/>
                                      <w:lang w:eastAsia="zh-CN"/>
                                    </w:rPr>
                                    <w:t>2</w:t>
                                  </w:r>
                                </w:p>
                              </w:tc>
                              <w:tc>
                                <w:tcPr>
                                  <w:tcW w:w="0" w:type="auto"/>
                                </w:tcPr>
                                <w:p w14:paraId="036CC955" w14:textId="77777777" w:rsidR="007F0319" w:rsidRDefault="007F0319" w:rsidP="007F0319">
                                  <w:pPr>
                                    <w:pStyle w:val="TAC"/>
                                    <w:rPr>
                                      <w:lang w:eastAsia="zh-CN"/>
                                    </w:rPr>
                                  </w:pPr>
                                  <w:r>
                                    <w:rPr>
                                      <w:rFonts w:hint="eastAsia"/>
                                      <w:lang w:eastAsia="zh-CN"/>
                                    </w:rPr>
                                    <w:t>{</w:t>
                                  </w:r>
                                  <w:r w:rsidRPr="00C62917">
                                    <w:rPr>
                                      <w:rFonts w:hint="eastAsia"/>
                                      <w:strike/>
                                      <w:color w:val="FF0000"/>
                                      <w:lang w:eastAsia="zh-CN"/>
                                    </w:rPr>
                                    <w:t>5,</w:t>
                                  </w:r>
                                  <w:r w:rsidRPr="003C7B50">
                                    <w:rPr>
                                      <w:rFonts w:hint="eastAsia"/>
                                      <w:strike/>
                                      <w:color w:val="FF0000"/>
                                      <w:lang w:eastAsia="zh-CN"/>
                                    </w:rPr>
                                    <w:t xml:space="preserve"> </w:t>
                                  </w:r>
                                  <w:r>
                                    <w:rPr>
                                      <w:rFonts w:hint="eastAsia"/>
                                      <w:lang w:eastAsia="zh-CN"/>
                                    </w:rPr>
                                    <w:t>10, 20, 40, 80, 160, 320}</w:t>
                                  </w:r>
                                </w:p>
                              </w:tc>
                            </w:tr>
                            <w:tr w:rsidR="007F0319" w14:paraId="3E8C74D4" w14:textId="77777777" w:rsidTr="00753706">
                              <w:trPr>
                                <w:jc w:val="center"/>
                              </w:trPr>
                              <w:tc>
                                <w:tcPr>
                                  <w:tcW w:w="1620" w:type="dxa"/>
                                  <w:shd w:val="clear" w:color="auto" w:fill="E6E6E6"/>
                                </w:tcPr>
                                <w:p w14:paraId="3308E73F" w14:textId="77777777" w:rsidR="007F0319" w:rsidRDefault="007F0319" w:rsidP="007F0319">
                                  <w:pPr>
                                    <w:pStyle w:val="TAC"/>
                                  </w:pPr>
                                  <w:r>
                                    <w:rPr>
                                      <w:rFonts w:hint="eastAsia"/>
                                      <w:lang w:eastAsia="zh-CN"/>
                                    </w:rPr>
                                    <w:t>3</w:t>
                                  </w:r>
                                </w:p>
                              </w:tc>
                              <w:tc>
                                <w:tcPr>
                                  <w:tcW w:w="0" w:type="auto"/>
                                </w:tcPr>
                                <w:p w14:paraId="779C3439" w14:textId="77777777" w:rsidR="007F0319" w:rsidRDefault="007F0319" w:rsidP="007F0319">
                                  <w:pPr>
                                    <w:pStyle w:val="TAC"/>
                                    <w:rPr>
                                      <w:lang w:eastAsia="zh-CN"/>
                                    </w:rPr>
                                  </w:pPr>
                                  <w:r>
                                    <w:rPr>
                                      <w:rFonts w:hint="eastAsia"/>
                                      <w:lang w:eastAsia="zh-CN"/>
                                    </w:rPr>
                                    <w:t>{7, 14, 28, 56, 112, 224}</w:t>
                                  </w:r>
                                </w:p>
                              </w:tc>
                            </w:tr>
                            <w:tr w:rsidR="007F0319" w14:paraId="7CB601F3" w14:textId="77777777" w:rsidTr="00753706">
                              <w:trPr>
                                <w:jc w:val="center"/>
                              </w:trPr>
                              <w:tc>
                                <w:tcPr>
                                  <w:tcW w:w="1620" w:type="dxa"/>
                                  <w:shd w:val="clear" w:color="auto" w:fill="E6E6E6"/>
                                </w:tcPr>
                                <w:p w14:paraId="2D6AC840" w14:textId="77777777" w:rsidR="007F0319" w:rsidRDefault="007F0319" w:rsidP="007F0319">
                                  <w:pPr>
                                    <w:pStyle w:val="TAC"/>
                                  </w:pPr>
                                  <w:r>
                                    <w:rPr>
                                      <w:rFonts w:hint="eastAsia"/>
                                      <w:lang w:eastAsia="zh-CN"/>
                                    </w:rPr>
                                    <w:t>4</w:t>
                                  </w:r>
                                </w:p>
                              </w:tc>
                              <w:tc>
                                <w:tcPr>
                                  <w:tcW w:w="0" w:type="auto"/>
                                </w:tcPr>
                                <w:p w14:paraId="749113EB" w14:textId="77777777" w:rsidR="007F0319" w:rsidRDefault="007F0319" w:rsidP="007F0319">
                                  <w:pPr>
                                    <w:pStyle w:val="TAC"/>
                                    <w:rPr>
                                      <w:lang w:eastAsia="zh-CN"/>
                                    </w:rPr>
                                  </w:pPr>
                                  <w:r>
                                    <w:rPr>
                                      <w:rFonts w:hint="eastAsia"/>
                                      <w:lang w:eastAsia="zh-CN"/>
                                    </w:rPr>
                                    <w:t>{9, 18, 36, 72, 144, 288}</w:t>
                                  </w:r>
                                </w:p>
                              </w:tc>
                            </w:tr>
                            <w:tr w:rsidR="007F0319" w14:paraId="273148DA" w14:textId="77777777" w:rsidTr="00753706">
                              <w:trPr>
                                <w:jc w:val="center"/>
                              </w:trPr>
                              <w:tc>
                                <w:tcPr>
                                  <w:tcW w:w="1620" w:type="dxa"/>
                                  <w:shd w:val="clear" w:color="auto" w:fill="E6E6E6"/>
                                </w:tcPr>
                                <w:p w14:paraId="6D75B08D" w14:textId="77777777" w:rsidR="007F0319" w:rsidRDefault="007F0319" w:rsidP="007F0319">
                                  <w:pPr>
                                    <w:pStyle w:val="TAC"/>
                                  </w:pPr>
                                  <w:r>
                                    <w:rPr>
                                      <w:rFonts w:hint="eastAsia"/>
                                      <w:lang w:eastAsia="zh-CN"/>
                                    </w:rPr>
                                    <w:t>5</w:t>
                                  </w:r>
                                </w:p>
                              </w:tc>
                              <w:tc>
                                <w:tcPr>
                                  <w:tcW w:w="0" w:type="auto"/>
                                </w:tcPr>
                                <w:p w14:paraId="5702F301" w14:textId="77777777" w:rsidR="007F0319" w:rsidRDefault="007F0319" w:rsidP="007F0319">
                                  <w:pPr>
                                    <w:pStyle w:val="TAC"/>
                                    <w:rPr>
                                      <w:lang w:eastAsia="zh-CN"/>
                                    </w:rPr>
                                  </w:pPr>
                                  <w:r>
                                    <w:rPr>
                                      <w:rFonts w:hint="eastAsia"/>
                                      <w:lang w:eastAsia="zh-CN"/>
                                    </w:rPr>
                                    <w:t>{11, 22, 44, 88, 176, 352}</w:t>
                                  </w:r>
                                </w:p>
                              </w:tc>
                            </w:tr>
                            <w:tr w:rsidR="007F0319" w14:paraId="022F2415" w14:textId="77777777" w:rsidTr="00753706">
                              <w:trPr>
                                <w:jc w:val="center"/>
                              </w:trPr>
                              <w:tc>
                                <w:tcPr>
                                  <w:tcW w:w="1620" w:type="dxa"/>
                                  <w:shd w:val="clear" w:color="auto" w:fill="E6E6E6"/>
                                </w:tcPr>
                                <w:p w14:paraId="28C4A4B8" w14:textId="77777777" w:rsidR="007F0319" w:rsidRDefault="007F0319" w:rsidP="007F0319">
                                  <w:pPr>
                                    <w:pStyle w:val="TAC"/>
                                  </w:pPr>
                                  <w:r>
                                    <w:rPr>
                                      <w:rFonts w:hint="eastAsia"/>
                                      <w:lang w:eastAsia="zh-CN"/>
                                    </w:rPr>
                                    <w:t>6</w:t>
                                  </w:r>
                                </w:p>
                              </w:tc>
                              <w:tc>
                                <w:tcPr>
                                  <w:tcW w:w="0" w:type="auto"/>
                                </w:tcPr>
                                <w:p w14:paraId="1AEFF24D" w14:textId="77777777" w:rsidR="007F0319" w:rsidRDefault="007F0319" w:rsidP="007F0319">
                                  <w:pPr>
                                    <w:pStyle w:val="TAC"/>
                                    <w:rPr>
                                      <w:lang w:eastAsia="zh-CN"/>
                                    </w:rPr>
                                  </w:pPr>
                                  <w:r>
                                    <w:rPr>
                                      <w:rFonts w:hint="eastAsia"/>
                                      <w:lang w:eastAsia="zh-CN"/>
                                    </w:rPr>
                                    <w:t>{13, 26, 52, 104, 208}</w:t>
                                  </w:r>
                                </w:p>
                              </w:tc>
                            </w:tr>
                            <w:tr w:rsidR="007F0319" w14:paraId="0B49D6BA" w14:textId="77777777" w:rsidTr="00753706">
                              <w:trPr>
                                <w:jc w:val="center"/>
                              </w:trPr>
                              <w:tc>
                                <w:tcPr>
                                  <w:tcW w:w="1620" w:type="dxa"/>
                                  <w:shd w:val="clear" w:color="auto" w:fill="E6E6E6"/>
                                </w:tcPr>
                                <w:p w14:paraId="6587DE44" w14:textId="77777777" w:rsidR="007F0319" w:rsidRDefault="007F0319" w:rsidP="007F0319">
                                  <w:pPr>
                                    <w:pStyle w:val="TAC"/>
                                  </w:pPr>
                                  <w:r>
                                    <w:rPr>
                                      <w:rFonts w:hint="eastAsia"/>
                                      <w:lang w:eastAsia="zh-CN"/>
                                    </w:rPr>
                                    <w:t>7</w:t>
                                  </w:r>
                                </w:p>
                              </w:tc>
                              <w:tc>
                                <w:tcPr>
                                  <w:tcW w:w="0" w:type="auto"/>
                                </w:tcPr>
                                <w:p w14:paraId="2866D017" w14:textId="77777777" w:rsidR="007F0319" w:rsidRDefault="007F0319" w:rsidP="007F0319">
                                  <w:pPr>
                                    <w:pStyle w:val="TAC"/>
                                    <w:rPr>
                                      <w:lang w:eastAsia="zh-CN"/>
                                    </w:rPr>
                                  </w:pPr>
                                  <w:r>
                                    <w:rPr>
                                      <w:rFonts w:hint="eastAsia"/>
                                      <w:lang w:eastAsia="zh-CN"/>
                                    </w:rPr>
                                    <w:t>{15, 30, 60, 120,</w:t>
                                  </w:r>
                                  <w:r>
                                    <w:t xml:space="preserve"> 2</w:t>
                                  </w:r>
                                  <w:r>
                                    <w:rPr>
                                      <w:rFonts w:hint="eastAsia"/>
                                      <w:lang w:eastAsia="zh-CN"/>
                                    </w:rPr>
                                    <w:t>40}</w:t>
                                  </w:r>
                                </w:p>
                              </w:tc>
                            </w:tr>
                          </w:tbl>
                          <w:p w14:paraId="2ABF6547" w14:textId="77777777" w:rsidR="007F0319" w:rsidRDefault="007F0319" w:rsidP="007F0319">
                            <w:pPr>
                              <w:spacing w:after="0"/>
                              <w:jc w:val="center"/>
                              <w:rPr>
                                <w:rFonts w:ascii="Arial" w:eastAsiaTheme="minorEastAsia" w:hAnsi="Arial"/>
                                <w:color w:val="FF0000"/>
                                <w:sz w:val="28"/>
                                <w:lang w:eastAsia="ko-KR"/>
                              </w:rPr>
                            </w:pPr>
                          </w:p>
                          <w:p w14:paraId="0B9D281E" w14:textId="77777777" w:rsidR="007F0319" w:rsidRPr="007F0319" w:rsidRDefault="007F0319" w:rsidP="007F0319">
                            <w:pPr>
                              <w:spacing w:after="0"/>
                              <w:jc w:val="center"/>
                              <w:rPr>
                                <w:rFonts w:ascii="Arial" w:eastAsiaTheme="minorEastAsia" w:hAnsi="Arial"/>
                                <w:color w:val="00B0F0"/>
                                <w:sz w:val="28"/>
                                <w:lang w:eastAsia="ko-KR"/>
                              </w:rPr>
                            </w:pPr>
                            <w:r w:rsidRPr="007F0319">
                              <w:rPr>
                                <w:rFonts w:ascii="Arial" w:eastAsiaTheme="minorEastAsia" w:hAnsi="Arial" w:hint="eastAsia"/>
                                <w:color w:val="00B0F0"/>
                                <w:sz w:val="28"/>
                                <w:lang w:eastAsia="ko-KR"/>
                              </w:rPr>
                              <w:t>&lt;</w:t>
                            </w:r>
                            <w:r w:rsidRPr="007F0319">
                              <w:rPr>
                                <w:rFonts w:ascii="Arial" w:eastAsiaTheme="minorEastAsia" w:hAnsi="Arial"/>
                                <w:color w:val="00B0F0"/>
                                <w:sz w:val="28"/>
                                <w:lang w:eastAsia="ko-KR"/>
                              </w:rPr>
                              <w:t>Unchanged parts are omitted&gt;</w:t>
                            </w:r>
                          </w:p>
                          <w:p w14:paraId="2718B9C7" w14:textId="77777777" w:rsidR="007F0319" w:rsidRPr="007F0319" w:rsidRDefault="007F0319" w:rsidP="007F0319">
                            <w:pPr>
                              <w:spacing w:after="0"/>
                              <w:jc w:val="center"/>
                              <w:rPr>
                                <w:rFonts w:ascii="Arial" w:eastAsiaTheme="minorEastAsia" w:hAnsi="Arial"/>
                                <w:color w:val="FF0000"/>
                                <w:sz w:val="28"/>
                                <w:lang w:eastAsia="ko-KR"/>
                              </w:rPr>
                            </w:pPr>
                          </w:p>
                          <w:p w14:paraId="7A9BC794" w14:textId="77777777" w:rsidR="007F0319" w:rsidRDefault="007F0319" w:rsidP="007F0319">
                            <w:pPr>
                              <w:rPr>
                                <w:b/>
                                <w:noProof/>
                                <w:snapToGrid w:val="0"/>
                                <w:color w:val="FF0000"/>
                                <w:sz w:val="28"/>
                              </w:rPr>
                            </w:pPr>
                            <w:r>
                              <w:rPr>
                                <w:rFonts w:hint="eastAsia"/>
                                <w:b/>
                                <w:noProof/>
                                <w:snapToGrid w:val="0"/>
                                <w:color w:val="FF0000"/>
                                <w:sz w:val="28"/>
                              </w:rPr>
                              <w:t>&lt;</w:t>
                            </w:r>
                            <w:r>
                              <w:rPr>
                                <w:b/>
                                <w:noProof/>
                                <w:snapToGrid w:val="0"/>
                                <w:color w:val="FF0000"/>
                                <w:sz w:val="28"/>
                              </w:rPr>
                              <w:t xml:space="preserve">End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V15.0.1</w:t>
                            </w:r>
                            <w:r w:rsidRPr="007863F4">
                              <w:rPr>
                                <w:rFonts w:hint="eastAsia"/>
                                <w:b/>
                                <w:noProof/>
                                <w:snapToGrid w:val="0"/>
                                <w:color w:val="FF0000"/>
                                <w:sz w:val="28"/>
                              </w:rPr>
                              <w:t>&gt;</w:t>
                            </w:r>
                          </w:p>
                          <w:p w14:paraId="45447320" w14:textId="77777777" w:rsidR="007F0319" w:rsidRDefault="007F0319" w:rsidP="007F0319">
                            <w:pPr>
                              <w:rPr>
                                <w:b/>
                                <w:noProof/>
                                <w:snapToGrid w:val="0"/>
                                <w:color w:val="FF0000"/>
                                <w:sz w:val="28"/>
                              </w:rPr>
                            </w:pPr>
                          </w:p>
                          <w:p w14:paraId="6E015DED" w14:textId="77777777" w:rsidR="007F0319" w:rsidRDefault="007F0319" w:rsidP="007F0319">
                            <w:pPr>
                              <w:rPr>
                                <w:b/>
                                <w:noProof/>
                                <w:snapToGrid w:val="0"/>
                                <w:color w:val="FF0000"/>
                                <w:sz w:val="28"/>
                              </w:rPr>
                            </w:pPr>
                          </w:p>
                          <w:p w14:paraId="457D3BFE" w14:textId="77777777" w:rsidR="007F0319" w:rsidRDefault="007F0319" w:rsidP="007F0319">
                            <w:pPr>
                              <w:rPr>
                                <w:b/>
                                <w:noProof/>
                                <w:snapToGrid w:val="0"/>
                                <w:color w:val="FF0000"/>
                                <w:sz w:val="28"/>
                              </w:rPr>
                            </w:pPr>
                          </w:p>
                          <w:p w14:paraId="70735284" w14:textId="77777777" w:rsidR="007F0319" w:rsidRDefault="007F0319" w:rsidP="007F0319">
                            <w:pPr>
                              <w:rPr>
                                <w:b/>
                                <w:noProof/>
                                <w:snapToGrid w:val="0"/>
                                <w:color w:val="FF0000"/>
                                <w:sz w:val="28"/>
                              </w:rPr>
                            </w:pPr>
                          </w:p>
                          <w:p w14:paraId="13318A97" w14:textId="77777777" w:rsidR="007F0319" w:rsidRDefault="007F0319" w:rsidP="007F0319">
                            <w:pPr>
                              <w:rPr>
                                <w:b/>
                                <w:noProof/>
                                <w:snapToGrid w:val="0"/>
                                <w:color w:val="FF0000"/>
                                <w:sz w:val="28"/>
                              </w:rPr>
                            </w:pPr>
                          </w:p>
                          <w:p w14:paraId="6E9E876A" w14:textId="77777777" w:rsidR="007F0319" w:rsidRDefault="007F0319" w:rsidP="007F0319">
                            <w:pPr>
                              <w:rPr>
                                <w:b/>
                                <w:noProof/>
                                <w:snapToGrid w:val="0"/>
                                <w:color w:val="FF0000"/>
                                <w:sz w:val="28"/>
                              </w:rPr>
                            </w:pPr>
                          </w:p>
                          <w:p w14:paraId="52BDCF10" w14:textId="77777777" w:rsidR="007F0319" w:rsidRDefault="007F0319" w:rsidP="007F0319"/>
                          <w:p w14:paraId="56BD85D5" w14:textId="77777777" w:rsidR="007F0319" w:rsidRDefault="007F0319" w:rsidP="007F03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8CF3B0" id="Text Box 3" o:spid="_x0000_s1027" type="#_x0000_t202" style="position:absolute;left:0;text-align:left;margin-left:430pt;margin-top:.5pt;width:481.2pt;height:298.8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" fillcolor="white [3201]" strokeweight=".5pt">
                <v:textbox>
                  <w:txbxContent>
                    <w:p w14:paraId="0A1A0A61" w14:textId="77777777" w:rsidR="007F0319" w:rsidRDefault="007F0319" w:rsidP="007F0319">
                      <w:pPr>
                        <w:rPr>
                          <w:b/>
                          <w:noProof/>
                          <w:snapToGrid w:val="0"/>
                          <w:color w:val="FF0000"/>
                          <w:sz w:val="28"/>
                        </w:rPr>
                      </w:pPr>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V15.0.1</w:t>
                      </w:r>
                      <w:r w:rsidRPr="007863F4">
                        <w:rPr>
                          <w:rFonts w:hint="eastAsia"/>
                          <w:b/>
                          <w:noProof/>
                          <w:snapToGrid w:val="0"/>
                          <w:color w:val="FF0000"/>
                          <w:sz w:val="28"/>
                        </w:rPr>
                        <w:t>&gt;</w:t>
                      </w:r>
                    </w:p>
                    <w:p w14:paraId="240CD87F" w14:textId="77777777" w:rsidR="007F0319" w:rsidRDefault="007F0319" w:rsidP="007F0319">
                      <w:pPr>
                        <w:pStyle w:val="Heading3"/>
                        <w:rPr>
                          <w:lang w:eastAsia="zh-CN"/>
                        </w:rPr>
                      </w:pPr>
                      <w:r>
                        <w:rPr>
                          <w:rFonts w:hint="eastAsia"/>
                          <w:lang w:eastAsia="zh-CN"/>
                        </w:rPr>
                        <w:t>5.3.2</w:t>
                      </w:r>
                      <w:r>
                        <w:rPr>
                          <w:rFonts w:hint="eastAsia"/>
                          <w:lang w:eastAsia="zh-CN"/>
                        </w:rPr>
                        <w:tab/>
                        <w:t>Low density parity check coding</w:t>
                      </w:r>
                    </w:p>
                    <w:p w14:paraId="1BDA4EE4" w14:textId="77777777" w:rsidR="007F0319" w:rsidRPr="007F0319" w:rsidRDefault="007F0319" w:rsidP="007F0319">
                      <w:pPr>
                        <w:spacing w:after="0"/>
                        <w:jc w:val="center"/>
                        <w:rPr>
                          <w:rFonts w:ascii="Arial" w:eastAsiaTheme="minorEastAsia" w:hAnsi="Arial"/>
                          <w:color w:val="00B0F0"/>
                          <w:sz w:val="28"/>
                          <w:lang w:eastAsia="ko-KR"/>
                        </w:rPr>
                      </w:pPr>
                      <w:r w:rsidRPr="007F0319">
                        <w:rPr>
                          <w:rFonts w:ascii="Arial" w:eastAsiaTheme="minorEastAsia" w:hAnsi="Arial" w:hint="eastAsia"/>
                          <w:color w:val="00B0F0"/>
                          <w:sz w:val="28"/>
                          <w:lang w:eastAsia="ko-KR"/>
                        </w:rPr>
                        <w:t>&lt;</w:t>
                      </w:r>
                      <w:r w:rsidRPr="007F0319">
                        <w:rPr>
                          <w:rFonts w:ascii="Arial" w:eastAsiaTheme="minorEastAsia" w:hAnsi="Arial"/>
                          <w:color w:val="00B0F0"/>
                          <w:sz w:val="28"/>
                          <w:lang w:eastAsia="ko-KR"/>
                        </w:rPr>
                        <w:t>Unchanged parts are omitted&gt;</w:t>
                      </w:r>
                    </w:p>
                    <w:p w14:paraId="211130A2" w14:textId="77777777" w:rsidR="007F0319" w:rsidRPr="00C62917" w:rsidRDefault="007F0319" w:rsidP="007F0319">
                      <w:pPr>
                        <w:spacing w:after="0"/>
                        <w:jc w:val="center"/>
                        <w:rPr>
                          <w:rFonts w:ascii="Arial" w:eastAsiaTheme="minorEastAsia" w:hAnsi="Arial"/>
                          <w:color w:val="FF0000"/>
                          <w:sz w:val="28"/>
                          <w:lang w:eastAsia="ko-KR"/>
                        </w:rPr>
                      </w:pPr>
                    </w:p>
                    <w:p w14:paraId="2B838C59" w14:textId="77777777" w:rsidR="007F0319" w:rsidRDefault="007F0319" w:rsidP="007F0319">
                      <w:pPr>
                        <w:pStyle w:val="TH"/>
                        <w:overflowPunct w:val="0"/>
                        <w:autoSpaceDE w:val="0"/>
                        <w:autoSpaceDN w:val="0"/>
                        <w:adjustRightInd w:val="0"/>
                        <w:textAlignment w:val="baseline"/>
                        <w:rPr>
                          <w:lang w:eastAsia="zh-CN"/>
                        </w:rPr>
                      </w:pPr>
                      <w:r w:rsidRPr="00F97E81">
                        <w:rPr>
                          <w:rFonts w:eastAsia="Times New Roman"/>
                          <w:lang w:eastAsia="en-GB"/>
                        </w:rPr>
                        <w:t>Table</w:t>
                      </w:r>
                      <w:r>
                        <w:t xml:space="preserve"> 5.</w:t>
                      </w:r>
                      <w:r>
                        <w:rPr>
                          <w:rFonts w:hint="eastAsia"/>
                          <w:lang w:eastAsia="zh-CN"/>
                        </w:rPr>
                        <w:t>3</w:t>
                      </w:r>
                      <w:r>
                        <w:t>.</w:t>
                      </w:r>
                      <w:r>
                        <w:rPr>
                          <w:rFonts w:hint="eastAsia"/>
                          <w:lang w:eastAsia="zh-CN"/>
                        </w:rPr>
                        <w:t>2</w:t>
                      </w:r>
                      <w:r>
                        <w:t>-</w:t>
                      </w:r>
                      <w:r>
                        <w:rPr>
                          <w:rFonts w:hint="eastAsia"/>
                          <w:lang w:eastAsia="zh-CN"/>
                        </w:rPr>
                        <w:t>1</w:t>
                      </w:r>
                      <w:r>
                        <w:t>:</w:t>
                      </w:r>
                      <w:r>
                        <w:rPr>
                          <w:rFonts w:hint="eastAsia"/>
                          <w:lang w:eastAsia="zh-CN"/>
                        </w:rPr>
                        <w:t xml:space="preserve"> Sets of</w:t>
                      </w:r>
                      <w:r>
                        <w:t xml:space="preserve"> </w:t>
                      </w:r>
                      <w:r>
                        <w:rPr>
                          <w:rFonts w:hint="eastAsia"/>
                          <w:lang w:eastAsia="zh-CN"/>
                        </w:rPr>
                        <w:t xml:space="preserve">LDPC lifting size </w:t>
                      </w:r>
                      <w:r w:rsidRPr="008D074B">
                        <w:rPr>
                          <w:position w:val="-4"/>
                        </w:rPr>
                        <w:object w:dxaOrig="230" w:dyaOrig="240" w14:anchorId="31E2A96A">
                          <v:shape id="_x0000_i1032" type="#_x0000_t75" style="width:11.55pt;height:12pt">
                            <v:imagedata r:id="rId7" o:title=""/>
                          </v:shape>
                          <o:OLEObject Type="Embed" ProgID="Equation.3" ShapeID="_x0000_i1032" DrawAspect="Content" ObjectID="_1580314212"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639"/>
                      </w:tblGrid>
                      <w:tr w:rsidR="007F0319" w14:paraId="47622B5F" w14:textId="77777777" w:rsidTr="00753706">
                        <w:trPr>
                          <w:jc w:val="center"/>
                        </w:trPr>
                        <w:tc>
                          <w:tcPr>
                            <w:tcW w:w="1620" w:type="dxa"/>
                            <w:shd w:val="clear" w:color="auto" w:fill="E6E6E6"/>
                            <w:vAlign w:val="center"/>
                          </w:tcPr>
                          <w:p w14:paraId="70ABEF79" w14:textId="77777777" w:rsidR="007F0319" w:rsidRDefault="007F0319" w:rsidP="007F0319">
                            <w:pPr>
                              <w:pStyle w:val="TAH"/>
                              <w:rPr>
                                <w:i/>
                              </w:rPr>
                            </w:pPr>
                            <w:r>
                              <w:rPr>
                                <w:i/>
                                <w:lang w:eastAsia="zh-CN"/>
                              </w:rPr>
                              <w:t>S</w:t>
                            </w:r>
                            <w:r>
                              <w:rPr>
                                <w:rFonts w:hint="eastAsia"/>
                                <w:i/>
                                <w:lang w:eastAsia="zh-CN"/>
                              </w:rPr>
                              <w:t>et index (</w:t>
                            </w:r>
                            <w:r w:rsidRPr="009971CD">
                              <w:rPr>
                                <w:position w:val="-12"/>
                              </w:rPr>
                              <w:object w:dxaOrig="260" w:dyaOrig="310" w14:anchorId="5F8A1AC0">
                                <v:shape id="_x0000_i1034" type="#_x0000_t75" style="width:12.85pt;height:15.45pt">
                                  <v:imagedata r:id="rId9" o:title=""/>
                                </v:shape>
                                <o:OLEObject Type="Embed" ProgID="Equation.3" ShapeID="_x0000_i1034" DrawAspect="Content" ObjectID="_1580314213" r:id="rId19"/>
                              </w:object>
                            </w:r>
                            <w:r>
                              <w:rPr>
                                <w:rFonts w:hint="eastAsia"/>
                                <w:i/>
                                <w:lang w:eastAsia="zh-CN"/>
                              </w:rPr>
                              <w:t xml:space="preserve">) </w:t>
                            </w:r>
                          </w:p>
                        </w:tc>
                        <w:tc>
                          <w:tcPr>
                            <w:tcW w:w="0" w:type="auto"/>
                            <w:vAlign w:val="center"/>
                          </w:tcPr>
                          <w:p w14:paraId="0F0ED731" w14:textId="77777777" w:rsidR="007F0319" w:rsidRDefault="007F0319" w:rsidP="007F0319">
                            <w:pPr>
                              <w:pStyle w:val="TAH"/>
                              <w:rPr>
                                <w:i/>
                              </w:rPr>
                            </w:pPr>
                            <w:r>
                              <w:rPr>
                                <w:rFonts w:hint="eastAsia"/>
                                <w:i/>
                                <w:lang w:eastAsia="zh-CN"/>
                              </w:rPr>
                              <w:t xml:space="preserve">Set of </w:t>
                            </w:r>
                            <w:r>
                              <w:rPr>
                                <w:i/>
                                <w:lang w:eastAsia="zh-CN"/>
                              </w:rPr>
                              <w:t>lifting</w:t>
                            </w:r>
                            <w:r>
                              <w:rPr>
                                <w:rFonts w:hint="eastAsia"/>
                                <w:i/>
                                <w:lang w:eastAsia="zh-CN"/>
                              </w:rPr>
                              <w:t xml:space="preserve"> sizes (</w:t>
                            </w:r>
                            <w:r w:rsidRPr="008D074B">
                              <w:rPr>
                                <w:position w:val="-4"/>
                              </w:rPr>
                              <w:object w:dxaOrig="230" w:dyaOrig="240" w14:anchorId="50313062">
                                <v:shape id="_x0000_i1036" type="#_x0000_t75" style="width:11.55pt;height:12pt">
                                  <v:imagedata r:id="rId7" o:title=""/>
                                </v:shape>
                                <o:OLEObject Type="Embed" ProgID="Equation.3" ShapeID="_x0000_i1036" DrawAspect="Content" ObjectID="_1580314214" r:id="rId20"/>
                              </w:object>
                            </w:r>
                            <w:r>
                              <w:rPr>
                                <w:rFonts w:hint="eastAsia"/>
                                <w:i/>
                                <w:lang w:eastAsia="zh-CN"/>
                              </w:rPr>
                              <w:t>)</w:t>
                            </w:r>
                          </w:p>
                        </w:tc>
                      </w:tr>
                      <w:tr w:rsidR="007F0319" w14:paraId="29C9C0C7" w14:textId="77777777" w:rsidTr="00753706">
                        <w:trPr>
                          <w:jc w:val="center"/>
                        </w:trPr>
                        <w:tc>
                          <w:tcPr>
                            <w:tcW w:w="1620" w:type="dxa"/>
                            <w:shd w:val="clear" w:color="auto" w:fill="E6E6E6"/>
                          </w:tcPr>
                          <w:p w14:paraId="1C26BAAC" w14:textId="77777777" w:rsidR="007F0319" w:rsidRDefault="007F0319" w:rsidP="007F0319">
                            <w:pPr>
                              <w:pStyle w:val="TAC"/>
                              <w:rPr>
                                <w:lang w:eastAsia="zh-CN"/>
                              </w:rPr>
                            </w:pPr>
                            <w:r>
                              <w:rPr>
                                <w:rFonts w:hint="eastAsia"/>
                                <w:lang w:eastAsia="zh-CN"/>
                              </w:rPr>
                              <w:t>0</w:t>
                            </w:r>
                          </w:p>
                        </w:tc>
                        <w:tc>
                          <w:tcPr>
                            <w:tcW w:w="0" w:type="auto"/>
                          </w:tcPr>
                          <w:p w14:paraId="14D42630" w14:textId="77777777" w:rsidR="007F0319" w:rsidRDefault="007F0319" w:rsidP="007F0319">
                            <w:pPr>
                              <w:pStyle w:val="TAC"/>
                              <w:rPr>
                                <w:lang w:eastAsia="zh-CN"/>
                              </w:rPr>
                            </w:pPr>
                            <w:r>
                              <w:rPr>
                                <w:rFonts w:hint="eastAsia"/>
                                <w:lang w:eastAsia="zh-CN"/>
                              </w:rPr>
                              <w:t>{</w:t>
                            </w:r>
                            <w:r w:rsidRPr="00C62917">
                              <w:rPr>
                                <w:rFonts w:hint="eastAsia"/>
                                <w:strike/>
                                <w:color w:val="FF0000"/>
                                <w:lang w:eastAsia="zh-CN"/>
                              </w:rPr>
                              <w:t xml:space="preserve">2, 4, </w:t>
                            </w:r>
                            <w:r>
                              <w:rPr>
                                <w:rFonts w:hint="eastAsia"/>
                                <w:lang w:eastAsia="zh-CN"/>
                              </w:rPr>
                              <w:t>8, 16, 32, 64, 128, 256}</w:t>
                            </w:r>
                          </w:p>
                        </w:tc>
                      </w:tr>
                      <w:tr w:rsidR="007F0319" w14:paraId="0BE87FB0" w14:textId="77777777" w:rsidTr="00753706">
                        <w:trPr>
                          <w:jc w:val="center"/>
                        </w:trPr>
                        <w:tc>
                          <w:tcPr>
                            <w:tcW w:w="1620" w:type="dxa"/>
                            <w:shd w:val="clear" w:color="auto" w:fill="E6E6E6"/>
                          </w:tcPr>
                          <w:p w14:paraId="3BF554C1" w14:textId="77777777" w:rsidR="007F0319" w:rsidRDefault="007F0319" w:rsidP="007F0319">
                            <w:pPr>
                              <w:pStyle w:val="TAC"/>
                            </w:pPr>
                            <w:r>
                              <w:rPr>
                                <w:rFonts w:hint="eastAsia"/>
                                <w:lang w:eastAsia="zh-CN"/>
                              </w:rPr>
                              <w:t>1</w:t>
                            </w:r>
                          </w:p>
                        </w:tc>
                        <w:tc>
                          <w:tcPr>
                            <w:tcW w:w="0" w:type="auto"/>
                          </w:tcPr>
                          <w:p w14:paraId="4DC14E5F" w14:textId="77777777" w:rsidR="007F0319" w:rsidRDefault="007F0319" w:rsidP="007F0319">
                            <w:pPr>
                              <w:pStyle w:val="TAC"/>
                              <w:rPr>
                                <w:lang w:eastAsia="zh-CN"/>
                              </w:rPr>
                            </w:pPr>
                            <w:r>
                              <w:rPr>
                                <w:rFonts w:hint="eastAsia"/>
                                <w:lang w:eastAsia="zh-CN"/>
                              </w:rPr>
                              <w:t>{</w:t>
                            </w:r>
                            <w:r w:rsidRPr="00C62917">
                              <w:rPr>
                                <w:rFonts w:hint="eastAsia"/>
                                <w:strike/>
                                <w:color w:val="FF0000"/>
                                <w:lang w:eastAsia="zh-CN"/>
                              </w:rPr>
                              <w:t xml:space="preserve">3, 6, </w:t>
                            </w:r>
                            <w:r>
                              <w:t>12</w:t>
                            </w:r>
                            <w:r>
                              <w:rPr>
                                <w:rFonts w:hint="eastAsia"/>
                                <w:lang w:eastAsia="zh-CN"/>
                              </w:rPr>
                              <w:t>, 24, 48, 96, 192, 384}</w:t>
                            </w:r>
                          </w:p>
                        </w:tc>
                      </w:tr>
                      <w:tr w:rsidR="007F0319" w14:paraId="7F747DBE" w14:textId="77777777" w:rsidTr="00753706">
                        <w:trPr>
                          <w:jc w:val="center"/>
                        </w:trPr>
                        <w:tc>
                          <w:tcPr>
                            <w:tcW w:w="1620" w:type="dxa"/>
                            <w:shd w:val="clear" w:color="auto" w:fill="E6E6E6"/>
                          </w:tcPr>
                          <w:p w14:paraId="71772900" w14:textId="77777777" w:rsidR="007F0319" w:rsidRDefault="007F0319" w:rsidP="007F0319">
                            <w:pPr>
                              <w:pStyle w:val="TAC"/>
                            </w:pPr>
                            <w:r>
                              <w:rPr>
                                <w:rFonts w:hint="eastAsia"/>
                                <w:lang w:eastAsia="zh-CN"/>
                              </w:rPr>
                              <w:t>2</w:t>
                            </w:r>
                          </w:p>
                        </w:tc>
                        <w:tc>
                          <w:tcPr>
                            <w:tcW w:w="0" w:type="auto"/>
                          </w:tcPr>
                          <w:p w14:paraId="036CC955" w14:textId="77777777" w:rsidR="007F0319" w:rsidRDefault="007F0319" w:rsidP="007F0319">
                            <w:pPr>
                              <w:pStyle w:val="TAC"/>
                              <w:rPr>
                                <w:lang w:eastAsia="zh-CN"/>
                              </w:rPr>
                            </w:pPr>
                            <w:r>
                              <w:rPr>
                                <w:rFonts w:hint="eastAsia"/>
                                <w:lang w:eastAsia="zh-CN"/>
                              </w:rPr>
                              <w:t>{</w:t>
                            </w:r>
                            <w:r w:rsidRPr="00C62917">
                              <w:rPr>
                                <w:rFonts w:hint="eastAsia"/>
                                <w:strike/>
                                <w:color w:val="FF0000"/>
                                <w:lang w:eastAsia="zh-CN"/>
                              </w:rPr>
                              <w:t>5,</w:t>
                            </w:r>
                            <w:r w:rsidRPr="003C7B50">
                              <w:rPr>
                                <w:rFonts w:hint="eastAsia"/>
                                <w:strike/>
                                <w:color w:val="FF0000"/>
                                <w:lang w:eastAsia="zh-CN"/>
                              </w:rPr>
                              <w:t xml:space="preserve"> </w:t>
                            </w:r>
                            <w:r>
                              <w:rPr>
                                <w:rFonts w:hint="eastAsia"/>
                                <w:lang w:eastAsia="zh-CN"/>
                              </w:rPr>
                              <w:t>10, 20, 40, 80, 160, 320}</w:t>
                            </w:r>
                          </w:p>
                        </w:tc>
                      </w:tr>
                      <w:tr w:rsidR="007F0319" w14:paraId="3E8C74D4" w14:textId="77777777" w:rsidTr="00753706">
                        <w:trPr>
                          <w:jc w:val="center"/>
                        </w:trPr>
                        <w:tc>
                          <w:tcPr>
                            <w:tcW w:w="1620" w:type="dxa"/>
                            <w:shd w:val="clear" w:color="auto" w:fill="E6E6E6"/>
                          </w:tcPr>
                          <w:p w14:paraId="3308E73F" w14:textId="77777777" w:rsidR="007F0319" w:rsidRDefault="007F0319" w:rsidP="007F0319">
                            <w:pPr>
                              <w:pStyle w:val="TAC"/>
                            </w:pPr>
                            <w:r>
                              <w:rPr>
                                <w:rFonts w:hint="eastAsia"/>
                                <w:lang w:eastAsia="zh-CN"/>
                              </w:rPr>
                              <w:t>3</w:t>
                            </w:r>
                          </w:p>
                        </w:tc>
                        <w:tc>
                          <w:tcPr>
                            <w:tcW w:w="0" w:type="auto"/>
                          </w:tcPr>
                          <w:p w14:paraId="779C3439" w14:textId="77777777" w:rsidR="007F0319" w:rsidRDefault="007F0319" w:rsidP="007F0319">
                            <w:pPr>
                              <w:pStyle w:val="TAC"/>
                              <w:rPr>
                                <w:lang w:eastAsia="zh-CN"/>
                              </w:rPr>
                            </w:pPr>
                            <w:r>
                              <w:rPr>
                                <w:rFonts w:hint="eastAsia"/>
                                <w:lang w:eastAsia="zh-CN"/>
                              </w:rPr>
                              <w:t>{7, 14, 28, 56, 112, 224}</w:t>
                            </w:r>
                          </w:p>
                        </w:tc>
                      </w:tr>
                      <w:tr w:rsidR="007F0319" w14:paraId="7CB601F3" w14:textId="77777777" w:rsidTr="00753706">
                        <w:trPr>
                          <w:jc w:val="center"/>
                        </w:trPr>
                        <w:tc>
                          <w:tcPr>
                            <w:tcW w:w="1620" w:type="dxa"/>
                            <w:shd w:val="clear" w:color="auto" w:fill="E6E6E6"/>
                          </w:tcPr>
                          <w:p w14:paraId="2D6AC840" w14:textId="77777777" w:rsidR="007F0319" w:rsidRDefault="007F0319" w:rsidP="007F0319">
                            <w:pPr>
                              <w:pStyle w:val="TAC"/>
                            </w:pPr>
                            <w:r>
                              <w:rPr>
                                <w:rFonts w:hint="eastAsia"/>
                                <w:lang w:eastAsia="zh-CN"/>
                              </w:rPr>
                              <w:t>4</w:t>
                            </w:r>
                          </w:p>
                        </w:tc>
                        <w:tc>
                          <w:tcPr>
                            <w:tcW w:w="0" w:type="auto"/>
                          </w:tcPr>
                          <w:p w14:paraId="749113EB" w14:textId="77777777" w:rsidR="007F0319" w:rsidRDefault="007F0319" w:rsidP="007F0319">
                            <w:pPr>
                              <w:pStyle w:val="TAC"/>
                              <w:rPr>
                                <w:lang w:eastAsia="zh-CN"/>
                              </w:rPr>
                            </w:pPr>
                            <w:r>
                              <w:rPr>
                                <w:rFonts w:hint="eastAsia"/>
                                <w:lang w:eastAsia="zh-CN"/>
                              </w:rPr>
                              <w:t>{9, 18, 36, 72, 144, 288}</w:t>
                            </w:r>
                          </w:p>
                        </w:tc>
                      </w:tr>
                      <w:tr w:rsidR="007F0319" w14:paraId="273148DA" w14:textId="77777777" w:rsidTr="00753706">
                        <w:trPr>
                          <w:jc w:val="center"/>
                        </w:trPr>
                        <w:tc>
                          <w:tcPr>
                            <w:tcW w:w="1620" w:type="dxa"/>
                            <w:shd w:val="clear" w:color="auto" w:fill="E6E6E6"/>
                          </w:tcPr>
                          <w:p w14:paraId="6D75B08D" w14:textId="77777777" w:rsidR="007F0319" w:rsidRDefault="007F0319" w:rsidP="007F0319">
                            <w:pPr>
                              <w:pStyle w:val="TAC"/>
                            </w:pPr>
                            <w:r>
                              <w:rPr>
                                <w:rFonts w:hint="eastAsia"/>
                                <w:lang w:eastAsia="zh-CN"/>
                              </w:rPr>
                              <w:t>5</w:t>
                            </w:r>
                          </w:p>
                        </w:tc>
                        <w:tc>
                          <w:tcPr>
                            <w:tcW w:w="0" w:type="auto"/>
                          </w:tcPr>
                          <w:p w14:paraId="5702F301" w14:textId="77777777" w:rsidR="007F0319" w:rsidRDefault="007F0319" w:rsidP="007F0319">
                            <w:pPr>
                              <w:pStyle w:val="TAC"/>
                              <w:rPr>
                                <w:lang w:eastAsia="zh-CN"/>
                              </w:rPr>
                            </w:pPr>
                            <w:r>
                              <w:rPr>
                                <w:rFonts w:hint="eastAsia"/>
                                <w:lang w:eastAsia="zh-CN"/>
                              </w:rPr>
                              <w:t>{11, 22, 44, 88, 176, 352}</w:t>
                            </w:r>
                          </w:p>
                        </w:tc>
                      </w:tr>
                      <w:tr w:rsidR="007F0319" w14:paraId="022F2415" w14:textId="77777777" w:rsidTr="00753706">
                        <w:trPr>
                          <w:jc w:val="center"/>
                        </w:trPr>
                        <w:tc>
                          <w:tcPr>
                            <w:tcW w:w="1620" w:type="dxa"/>
                            <w:shd w:val="clear" w:color="auto" w:fill="E6E6E6"/>
                          </w:tcPr>
                          <w:p w14:paraId="28C4A4B8" w14:textId="77777777" w:rsidR="007F0319" w:rsidRDefault="007F0319" w:rsidP="007F0319">
                            <w:pPr>
                              <w:pStyle w:val="TAC"/>
                            </w:pPr>
                            <w:r>
                              <w:rPr>
                                <w:rFonts w:hint="eastAsia"/>
                                <w:lang w:eastAsia="zh-CN"/>
                              </w:rPr>
                              <w:t>6</w:t>
                            </w:r>
                          </w:p>
                        </w:tc>
                        <w:tc>
                          <w:tcPr>
                            <w:tcW w:w="0" w:type="auto"/>
                          </w:tcPr>
                          <w:p w14:paraId="1AEFF24D" w14:textId="77777777" w:rsidR="007F0319" w:rsidRDefault="007F0319" w:rsidP="007F0319">
                            <w:pPr>
                              <w:pStyle w:val="TAC"/>
                              <w:rPr>
                                <w:lang w:eastAsia="zh-CN"/>
                              </w:rPr>
                            </w:pPr>
                            <w:r>
                              <w:rPr>
                                <w:rFonts w:hint="eastAsia"/>
                                <w:lang w:eastAsia="zh-CN"/>
                              </w:rPr>
                              <w:t>{13, 26, 52, 104, 208}</w:t>
                            </w:r>
                          </w:p>
                        </w:tc>
                      </w:tr>
                      <w:tr w:rsidR="007F0319" w14:paraId="0B49D6BA" w14:textId="77777777" w:rsidTr="00753706">
                        <w:trPr>
                          <w:jc w:val="center"/>
                        </w:trPr>
                        <w:tc>
                          <w:tcPr>
                            <w:tcW w:w="1620" w:type="dxa"/>
                            <w:shd w:val="clear" w:color="auto" w:fill="E6E6E6"/>
                          </w:tcPr>
                          <w:p w14:paraId="6587DE44" w14:textId="77777777" w:rsidR="007F0319" w:rsidRDefault="007F0319" w:rsidP="007F0319">
                            <w:pPr>
                              <w:pStyle w:val="TAC"/>
                            </w:pPr>
                            <w:r>
                              <w:rPr>
                                <w:rFonts w:hint="eastAsia"/>
                                <w:lang w:eastAsia="zh-CN"/>
                              </w:rPr>
                              <w:t>7</w:t>
                            </w:r>
                          </w:p>
                        </w:tc>
                        <w:tc>
                          <w:tcPr>
                            <w:tcW w:w="0" w:type="auto"/>
                          </w:tcPr>
                          <w:p w14:paraId="2866D017" w14:textId="77777777" w:rsidR="007F0319" w:rsidRDefault="007F0319" w:rsidP="007F0319">
                            <w:pPr>
                              <w:pStyle w:val="TAC"/>
                              <w:rPr>
                                <w:lang w:eastAsia="zh-CN"/>
                              </w:rPr>
                            </w:pPr>
                            <w:r>
                              <w:rPr>
                                <w:rFonts w:hint="eastAsia"/>
                                <w:lang w:eastAsia="zh-CN"/>
                              </w:rPr>
                              <w:t>{15, 30, 60, 120,</w:t>
                            </w:r>
                            <w:r>
                              <w:t xml:space="preserve"> 2</w:t>
                            </w:r>
                            <w:r>
                              <w:rPr>
                                <w:rFonts w:hint="eastAsia"/>
                                <w:lang w:eastAsia="zh-CN"/>
                              </w:rPr>
                              <w:t>40}</w:t>
                            </w:r>
                          </w:p>
                        </w:tc>
                      </w:tr>
                    </w:tbl>
                    <w:p w14:paraId="2ABF6547" w14:textId="77777777" w:rsidR="007F0319" w:rsidRDefault="007F0319" w:rsidP="007F0319">
                      <w:pPr>
                        <w:spacing w:after="0"/>
                        <w:jc w:val="center"/>
                        <w:rPr>
                          <w:rFonts w:ascii="Arial" w:eastAsiaTheme="minorEastAsia" w:hAnsi="Arial"/>
                          <w:color w:val="FF0000"/>
                          <w:sz w:val="28"/>
                          <w:lang w:eastAsia="ko-KR"/>
                        </w:rPr>
                      </w:pPr>
                    </w:p>
                    <w:p w14:paraId="0B9D281E" w14:textId="77777777" w:rsidR="007F0319" w:rsidRPr="007F0319" w:rsidRDefault="007F0319" w:rsidP="007F0319">
                      <w:pPr>
                        <w:spacing w:after="0"/>
                        <w:jc w:val="center"/>
                        <w:rPr>
                          <w:rFonts w:ascii="Arial" w:eastAsiaTheme="minorEastAsia" w:hAnsi="Arial"/>
                          <w:color w:val="00B0F0"/>
                          <w:sz w:val="28"/>
                          <w:lang w:eastAsia="ko-KR"/>
                        </w:rPr>
                      </w:pPr>
                      <w:r w:rsidRPr="007F0319">
                        <w:rPr>
                          <w:rFonts w:ascii="Arial" w:eastAsiaTheme="minorEastAsia" w:hAnsi="Arial" w:hint="eastAsia"/>
                          <w:color w:val="00B0F0"/>
                          <w:sz w:val="28"/>
                          <w:lang w:eastAsia="ko-KR"/>
                        </w:rPr>
                        <w:t>&lt;</w:t>
                      </w:r>
                      <w:r w:rsidRPr="007F0319">
                        <w:rPr>
                          <w:rFonts w:ascii="Arial" w:eastAsiaTheme="minorEastAsia" w:hAnsi="Arial"/>
                          <w:color w:val="00B0F0"/>
                          <w:sz w:val="28"/>
                          <w:lang w:eastAsia="ko-KR"/>
                        </w:rPr>
                        <w:t>Unchanged parts are omitted&gt;</w:t>
                      </w:r>
                    </w:p>
                    <w:p w14:paraId="2718B9C7" w14:textId="77777777" w:rsidR="007F0319" w:rsidRPr="007F0319" w:rsidRDefault="007F0319" w:rsidP="007F0319">
                      <w:pPr>
                        <w:spacing w:after="0"/>
                        <w:jc w:val="center"/>
                        <w:rPr>
                          <w:rFonts w:ascii="Arial" w:eastAsiaTheme="minorEastAsia" w:hAnsi="Arial"/>
                          <w:color w:val="FF0000"/>
                          <w:sz w:val="28"/>
                          <w:lang w:eastAsia="ko-KR"/>
                        </w:rPr>
                      </w:pPr>
                    </w:p>
                    <w:p w14:paraId="7A9BC794" w14:textId="77777777" w:rsidR="007F0319" w:rsidRDefault="007F0319" w:rsidP="007F0319">
                      <w:pPr>
                        <w:rPr>
                          <w:b/>
                          <w:noProof/>
                          <w:snapToGrid w:val="0"/>
                          <w:color w:val="FF0000"/>
                          <w:sz w:val="28"/>
                        </w:rPr>
                      </w:pPr>
                      <w:r>
                        <w:rPr>
                          <w:rFonts w:hint="eastAsia"/>
                          <w:b/>
                          <w:noProof/>
                          <w:snapToGrid w:val="0"/>
                          <w:color w:val="FF0000"/>
                          <w:sz w:val="28"/>
                        </w:rPr>
                        <w:t>&lt;</w:t>
                      </w:r>
                      <w:r>
                        <w:rPr>
                          <w:b/>
                          <w:noProof/>
                          <w:snapToGrid w:val="0"/>
                          <w:color w:val="FF0000"/>
                          <w:sz w:val="28"/>
                        </w:rPr>
                        <w:t xml:space="preserve">End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V15.0.1</w:t>
                      </w:r>
                      <w:r w:rsidRPr="007863F4">
                        <w:rPr>
                          <w:rFonts w:hint="eastAsia"/>
                          <w:b/>
                          <w:noProof/>
                          <w:snapToGrid w:val="0"/>
                          <w:color w:val="FF0000"/>
                          <w:sz w:val="28"/>
                        </w:rPr>
                        <w:t>&gt;</w:t>
                      </w:r>
                    </w:p>
                    <w:p w14:paraId="45447320" w14:textId="77777777" w:rsidR="007F0319" w:rsidRDefault="007F0319" w:rsidP="007F0319">
                      <w:pPr>
                        <w:rPr>
                          <w:b/>
                          <w:noProof/>
                          <w:snapToGrid w:val="0"/>
                          <w:color w:val="FF0000"/>
                          <w:sz w:val="28"/>
                        </w:rPr>
                      </w:pPr>
                    </w:p>
                    <w:p w14:paraId="6E015DED" w14:textId="77777777" w:rsidR="007F0319" w:rsidRDefault="007F0319" w:rsidP="007F0319">
                      <w:pPr>
                        <w:rPr>
                          <w:b/>
                          <w:noProof/>
                          <w:snapToGrid w:val="0"/>
                          <w:color w:val="FF0000"/>
                          <w:sz w:val="28"/>
                        </w:rPr>
                      </w:pPr>
                    </w:p>
                    <w:p w14:paraId="457D3BFE" w14:textId="77777777" w:rsidR="007F0319" w:rsidRDefault="007F0319" w:rsidP="007F0319">
                      <w:pPr>
                        <w:rPr>
                          <w:b/>
                          <w:noProof/>
                          <w:snapToGrid w:val="0"/>
                          <w:color w:val="FF0000"/>
                          <w:sz w:val="28"/>
                        </w:rPr>
                      </w:pPr>
                    </w:p>
                    <w:p w14:paraId="70735284" w14:textId="77777777" w:rsidR="007F0319" w:rsidRDefault="007F0319" w:rsidP="007F0319">
                      <w:pPr>
                        <w:rPr>
                          <w:b/>
                          <w:noProof/>
                          <w:snapToGrid w:val="0"/>
                          <w:color w:val="FF0000"/>
                          <w:sz w:val="28"/>
                        </w:rPr>
                      </w:pPr>
                    </w:p>
                    <w:p w14:paraId="13318A97" w14:textId="77777777" w:rsidR="007F0319" w:rsidRDefault="007F0319" w:rsidP="007F0319">
                      <w:pPr>
                        <w:rPr>
                          <w:b/>
                          <w:noProof/>
                          <w:snapToGrid w:val="0"/>
                          <w:color w:val="FF0000"/>
                          <w:sz w:val="28"/>
                        </w:rPr>
                      </w:pPr>
                    </w:p>
                    <w:p w14:paraId="6E9E876A" w14:textId="77777777" w:rsidR="007F0319" w:rsidRDefault="007F0319" w:rsidP="007F0319">
                      <w:pPr>
                        <w:rPr>
                          <w:b/>
                          <w:noProof/>
                          <w:snapToGrid w:val="0"/>
                          <w:color w:val="FF0000"/>
                          <w:sz w:val="28"/>
                        </w:rPr>
                      </w:pPr>
                    </w:p>
                    <w:p w14:paraId="52BDCF10" w14:textId="77777777" w:rsidR="007F0319" w:rsidRDefault="007F0319" w:rsidP="007F0319"/>
                    <w:p w14:paraId="56BD85D5" w14:textId="77777777" w:rsidR="007F0319" w:rsidRDefault="007F0319" w:rsidP="007F0319"/>
                  </w:txbxContent>
                </v:textbox>
                <w10:wrap anchorx="margin"/>
              </v:shape>
            </w:pict>
          </mc:Fallback>
        </mc:AlternateContent>
      </w:r>
    </w:p>
    <w:p w14:paraId="1B577881" w14:textId="77777777" w:rsidR="007F0319" w:rsidRDefault="007F0319" w:rsidP="007F0319">
      <w:pPr>
        <w:jc w:val="both"/>
        <w:rPr>
          <w:rFonts w:ascii="Times New Roman" w:hAnsi="Times New Roman" w:cs="Times New Roman"/>
          <w:lang w:eastAsia="x-none"/>
        </w:rPr>
      </w:pPr>
    </w:p>
    <w:p w14:paraId="05B6A5AA" w14:textId="77777777" w:rsidR="007F0319" w:rsidRDefault="007F0319" w:rsidP="007F0319">
      <w:pPr>
        <w:jc w:val="both"/>
        <w:rPr>
          <w:rFonts w:ascii="Times New Roman" w:hAnsi="Times New Roman" w:cs="Times New Roman"/>
          <w:lang w:eastAsia="x-none"/>
        </w:rPr>
      </w:pPr>
    </w:p>
    <w:p w14:paraId="4AFE1218" w14:textId="77777777" w:rsidR="007F0319" w:rsidRDefault="007F0319" w:rsidP="007F0319">
      <w:pPr>
        <w:jc w:val="both"/>
        <w:rPr>
          <w:rFonts w:ascii="Times New Roman" w:hAnsi="Times New Roman" w:cs="Times New Roman"/>
          <w:lang w:eastAsia="x-none"/>
        </w:rPr>
      </w:pPr>
    </w:p>
    <w:p w14:paraId="10090A6C" w14:textId="77777777" w:rsidR="007F0319" w:rsidRDefault="007F0319" w:rsidP="007F0319">
      <w:pPr>
        <w:jc w:val="both"/>
        <w:rPr>
          <w:rFonts w:ascii="Times New Roman" w:hAnsi="Times New Roman" w:cs="Times New Roman"/>
          <w:lang w:eastAsia="x-none"/>
        </w:rPr>
      </w:pPr>
    </w:p>
    <w:p w14:paraId="45E193B2" w14:textId="77777777" w:rsidR="007F0319" w:rsidRDefault="007F0319" w:rsidP="007F0319">
      <w:pPr>
        <w:jc w:val="both"/>
        <w:rPr>
          <w:rFonts w:ascii="Times New Roman" w:hAnsi="Times New Roman" w:cs="Times New Roman"/>
          <w:lang w:eastAsia="x-none"/>
        </w:rPr>
      </w:pPr>
    </w:p>
    <w:p w14:paraId="79EBF1EC" w14:textId="77777777" w:rsidR="007F0319" w:rsidRDefault="007F0319" w:rsidP="007F0319">
      <w:pPr>
        <w:jc w:val="both"/>
        <w:rPr>
          <w:rFonts w:ascii="Times New Roman" w:hAnsi="Times New Roman" w:cs="Times New Roman"/>
          <w:lang w:eastAsia="x-none"/>
        </w:rPr>
      </w:pPr>
    </w:p>
    <w:p w14:paraId="6BACD7E7" w14:textId="77777777" w:rsidR="007F0319" w:rsidRDefault="007F0319" w:rsidP="007F0319">
      <w:pPr>
        <w:jc w:val="both"/>
        <w:rPr>
          <w:rFonts w:ascii="Times New Roman" w:hAnsi="Times New Roman" w:cs="Times New Roman"/>
          <w:lang w:eastAsia="x-none"/>
        </w:rPr>
      </w:pPr>
    </w:p>
    <w:p w14:paraId="60E3ABC8" w14:textId="77777777" w:rsidR="007F0319" w:rsidRDefault="007F0319" w:rsidP="007F0319">
      <w:pPr>
        <w:jc w:val="both"/>
        <w:rPr>
          <w:rFonts w:ascii="Times New Roman" w:hAnsi="Times New Roman" w:cs="Times New Roman"/>
          <w:lang w:eastAsia="x-none"/>
        </w:rPr>
      </w:pPr>
    </w:p>
    <w:p w14:paraId="19420308" w14:textId="77777777" w:rsidR="007F0319" w:rsidRDefault="007F0319" w:rsidP="007F0319">
      <w:pPr>
        <w:jc w:val="both"/>
        <w:rPr>
          <w:rFonts w:ascii="Times New Roman" w:hAnsi="Times New Roman" w:cs="Times New Roman"/>
          <w:lang w:eastAsia="x-none"/>
        </w:rPr>
      </w:pPr>
    </w:p>
    <w:p w14:paraId="147B088D" w14:textId="77777777" w:rsidR="007F0319" w:rsidRDefault="007F0319" w:rsidP="007F0319">
      <w:pPr>
        <w:jc w:val="both"/>
        <w:rPr>
          <w:rFonts w:ascii="Times New Roman" w:hAnsi="Times New Roman" w:cs="Times New Roman"/>
          <w:lang w:eastAsia="x-none"/>
        </w:rPr>
      </w:pPr>
    </w:p>
    <w:p w14:paraId="4F03B701" w14:textId="77777777" w:rsidR="007F0319" w:rsidRDefault="007F0319" w:rsidP="007F0319">
      <w:pPr>
        <w:jc w:val="both"/>
        <w:rPr>
          <w:rFonts w:ascii="Times New Roman" w:hAnsi="Times New Roman" w:cs="Times New Roman"/>
          <w:lang w:eastAsia="x-none"/>
        </w:rPr>
      </w:pPr>
    </w:p>
    <w:p w14:paraId="5C907A87" w14:textId="77777777" w:rsidR="007F0319" w:rsidRDefault="007F0319" w:rsidP="007F0319">
      <w:pPr>
        <w:jc w:val="both"/>
        <w:rPr>
          <w:rFonts w:ascii="Times New Roman" w:hAnsi="Times New Roman" w:cs="Times New Roman"/>
          <w:lang w:eastAsia="x-none"/>
        </w:rPr>
      </w:pPr>
    </w:p>
    <w:p w14:paraId="2DB96CBA" w14:textId="77777777" w:rsidR="007F0319" w:rsidRDefault="007F0319" w:rsidP="007F0319">
      <w:pPr>
        <w:jc w:val="both"/>
        <w:rPr>
          <w:rFonts w:ascii="Times New Roman" w:hAnsi="Times New Roman" w:cs="Times New Roman"/>
          <w:lang w:eastAsia="x-none"/>
        </w:rPr>
      </w:pPr>
    </w:p>
    <w:p w14:paraId="47089F39" w14:textId="5F859F85" w:rsidR="00577B7A" w:rsidRPr="000F7847" w:rsidRDefault="00577B7A" w:rsidP="00577B7A">
      <w:pPr>
        <w:jc w:val="both"/>
        <w:rPr>
          <w:rFonts w:ascii="Times New Roman" w:hAnsi="Times New Roman" w:cs="Times New Roman"/>
          <w:i/>
          <w:lang w:val="en-GB"/>
        </w:rPr>
      </w:pPr>
    </w:p>
    <w:p w14:paraId="7D7FD163" w14:textId="77777777" w:rsidR="00541FC0" w:rsidRPr="008A328D" w:rsidRDefault="00541FC0" w:rsidP="00541FC0">
      <w:pPr>
        <w:pStyle w:val="Heading1"/>
        <w:spacing w:line="276" w:lineRule="auto"/>
        <w:rPr>
          <w:rFonts w:ascii="Times New Roman" w:hAnsi="Times New Roman"/>
          <w:lang w:val="en-US"/>
        </w:rPr>
      </w:pPr>
      <w:r w:rsidRPr="008A328D">
        <w:rPr>
          <w:rFonts w:ascii="Times New Roman" w:hAnsi="Times New Roman"/>
          <w:lang w:val="en-US"/>
        </w:rPr>
        <w:t>References</w:t>
      </w:r>
    </w:p>
    <w:p w14:paraId="705B3DBF" w14:textId="45E48FAF" w:rsidR="006E2E26" w:rsidRPr="006E2E26" w:rsidRDefault="006E2E26" w:rsidP="006E2E26">
      <w:pPr>
        <w:pStyle w:val="ListParagraph"/>
        <w:numPr>
          <w:ilvl w:val="0"/>
          <w:numId w:val="2"/>
        </w:numPr>
        <w:spacing w:before="120"/>
        <w:jc w:val="both"/>
        <w:rPr>
          <w:rFonts w:ascii="Times New Roman" w:hAnsi="Times New Roman" w:cs="Times New Roman"/>
        </w:rPr>
      </w:pPr>
      <w:bookmarkStart w:id="5" w:name="_Ref503098736"/>
      <w:bookmarkStart w:id="6" w:name="_Ref502938944"/>
      <w:r>
        <w:rPr>
          <w:rFonts w:ascii="Times New Roman" w:hAnsi="Times New Roman" w:cs="Times New Roman"/>
        </w:rPr>
        <w:t xml:space="preserve">R1-1801294, 3GPP TS 38.214, </w:t>
      </w:r>
      <w:r w:rsidR="000368D8">
        <w:rPr>
          <w:rFonts w:ascii="Times New Roman" w:hAnsi="Times New Roman" w:cs="Times New Roman"/>
        </w:rPr>
        <w:t xml:space="preserve">NR; </w:t>
      </w:r>
      <w:r>
        <w:rPr>
          <w:rFonts w:ascii="Times New Roman" w:hAnsi="Times New Roman" w:cs="Times New Roman"/>
        </w:rPr>
        <w:t>Physical la</w:t>
      </w:r>
      <w:r w:rsidR="008156E5">
        <w:rPr>
          <w:rFonts w:ascii="Times New Roman" w:hAnsi="Times New Roman" w:cs="Times New Roman"/>
        </w:rPr>
        <w:t>yer procedures for data, v15.0.0</w:t>
      </w:r>
      <w:r>
        <w:rPr>
          <w:rFonts w:ascii="Times New Roman" w:hAnsi="Times New Roman" w:cs="Times New Roman"/>
        </w:rPr>
        <w:t>, Feb. 2018.</w:t>
      </w:r>
      <w:bookmarkEnd w:id="5"/>
      <w:r>
        <w:rPr>
          <w:rFonts w:ascii="Times New Roman" w:hAnsi="Times New Roman" w:cs="Times New Roman"/>
        </w:rPr>
        <w:t xml:space="preserve"> </w:t>
      </w:r>
    </w:p>
    <w:p w14:paraId="4E0CA1BB" w14:textId="5F844CAA" w:rsidR="008017CF" w:rsidRPr="008C4128" w:rsidRDefault="008C4128" w:rsidP="008C4128">
      <w:pPr>
        <w:pStyle w:val="ListParagraph"/>
        <w:numPr>
          <w:ilvl w:val="0"/>
          <w:numId w:val="2"/>
        </w:numPr>
        <w:spacing w:before="120"/>
        <w:jc w:val="both"/>
        <w:rPr>
          <w:rFonts w:ascii="Times New Roman" w:hAnsi="Times New Roman" w:cs="Times New Roman"/>
        </w:rPr>
      </w:pPr>
      <w:bookmarkStart w:id="7" w:name="_Ref506124652"/>
      <w:r>
        <w:rPr>
          <w:rFonts w:ascii="Times New Roman" w:hAnsi="Times New Roman" w:cs="Times New Roman"/>
        </w:rPr>
        <w:t>R1-1801292, 3GPP TS 38.212</w:t>
      </w:r>
      <w:r w:rsidR="002729FA">
        <w:rPr>
          <w:rFonts w:ascii="Times New Roman" w:hAnsi="Times New Roman" w:cs="Times New Roman"/>
        </w:rPr>
        <w:t xml:space="preserve">, </w:t>
      </w:r>
      <w:r w:rsidR="000368D8">
        <w:rPr>
          <w:rFonts w:ascii="Times New Roman" w:hAnsi="Times New Roman" w:cs="Times New Roman"/>
        </w:rPr>
        <w:t xml:space="preserve">NR; </w:t>
      </w:r>
      <w:r>
        <w:rPr>
          <w:rFonts w:ascii="Times New Roman" w:hAnsi="Times New Roman" w:cs="Times New Roman"/>
        </w:rPr>
        <w:t>Multiplexing and channel coding, v15.0.1, Feb. 2018</w:t>
      </w:r>
      <w:r w:rsidR="002729FA">
        <w:rPr>
          <w:rFonts w:ascii="Times New Roman" w:hAnsi="Times New Roman" w:cs="Times New Roman"/>
        </w:rPr>
        <w:t>.</w:t>
      </w:r>
      <w:bookmarkEnd w:id="6"/>
      <w:bookmarkEnd w:id="7"/>
    </w:p>
    <w:sectPr w:rsidR="008017CF" w:rsidRPr="008C4128" w:rsidSect="007F0319">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32"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66D8E" w14:textId="77777777" w:rsidR="00103B7F" w:rsidRDefault="00103B7F">
      <w:r>
        <w:separator/>
      </w:r>
    </w:p>
  </w:endnote>
  <w:endnote w:type="continuationSeparator" w:id="0">
    <w:p w14:paraId="027233CA" w14:textId="77777777" w:rsidR="00103B7F" w:rsidRDefault="0010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20A30" w14:textId="77777777" w:rsidR="00067414" w:rsidRDefault="00067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773C5" w14:textId="77777777" w:rsidR="00067414" w:rsidRDefault="00067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31CC6" w14:textId="77777777" w:rsidR="00067414" w:rsidRDefault="00067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49E99" w14:textId="77777777" w:rsidR="00103B7F" w:rsidRDefault="00103B7F">
      <w:r>
        <w:separator/>
      </w:r>
    </w:p>
  </w:footnote>
  <w:footnote w:type="continuationSeparator" w:id="0">
    <w:p w14:paraId="7B9B5AFE" w14:textId="77777777" w:rsidR="00103B7F" w:rsidRDefault="00103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E22F4" w14:textId="77777777" w:rsidR="00067414" w:rsidRDefault="000674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10887" w14:textId="77777777" w:rsidR="00067414" w:rsidRDefault="00067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01D8B" w14:textId="77777777" w:rsidR="00067414" w:rsidRDefault="00067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5FE8"/>
    <w:multiLevelType w:val="hybridMultilevel"/>
    <w:tmpl w:val="0FDE0F3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EC0505"/>
    <w:multiLevelType w:val="hybridMultilevel"/>
    <w:tmpl w:val="49105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FA5703"/>
    <w:multiLevelType w:val="hybridMultilevel"/>
    <w:tmpl w:val="ECCC1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86E8A"/>
    <w:multiLevelType w:val="hybridMultilevel"/>
    <w:tmpl w:val="CFC8AC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5B376ED"/>
    <w:multiLevelType w:val="hybridMultilevel"/>
    <w:tmpl w:val="7924C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4039B"/>
    <w:multiLevelType w:val="hybridMultilevel"/>
    <w:tmpl w:val="02E0C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8F0B98"/>
    <w:multiLevelType w:val="hybridMultilevel"/>
    <w:tmpl w:val="E0E42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3A7AE2"/>
    <w:multiLevelType w:val="hybridMultilevel"/>
    <w:tmpl w:val="E7901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631C0D"/>
    <w:multiLevelType w:val="hybridMultilevel"/>
    <w:tmpl w:val="5546F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E52B49"/>
    <w:multiLevelType w:val="multilevel"/>
    <w:tmpl w:val="877058C2"/>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0176680"/>
    <w:multiLevelType w:val="hybridMultilevel"/>
    <w:tmpl w:val="AA7AA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475DC"/>
    <w:multiLevelType w:val="hybridMultilevel"/>
    <w:tmpl w:val="C5944AD2"/>
    <w:lvl w:ilvl="0" w:tplc="58D42C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E56DCE"/>
    <w:multiLevelType w:val="hybridMultilevel"/>
    <w:tmpl w:val="03F4E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A162D2"/>
    <w:multiLevelType w:val="hybridMultilevel"/>
    <w:tmpl w:val="E7901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1"/>
  </w:num>
  <w:num w:numId="3">
    <w:abstractNumId w:val="18"/>
  </w:num>
  <w:num w:numId="4">
    <w:abstractNumId w:val="22"/>
  </w:num>
  <w:num w:numId="5">
    <w:abstractNumId w:val="7"/>
  </w:num>
  <w:num w:numId="6">
    <w:abstractNumId w:val="19"/>
  </w:num>
  <w:num w:numId="7">
    <w:abstractNumId w:val="10"/>
  </w:num>
  <w:num w:numId="8">
    <w:abstractNumId w:val="6"/>
  </w:num>
  <w:num w:numId="9">
    <w:abstractNumId w:val="25"/>
  </w:num>
  <w:num w:numId="10">
    <w:abstractNumId w:val="16"/>
  </w:num>
  <w:num w:numId="11">
    <w:abstractNumId w:val="3"/>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8"/>
  </w:num>
  <w:num w:numId="14">
    <w:abstractNumId w:val="0"/>
  </w:num>
  <w:num w:numId="15">
    <w:abstractNumId w:val="17"/>
  </w:num>
  <w:num w:numId="16">
    <w:abstractNumId w:val="14"/>
  </w:num>
  <w:num w:numId="17">
    <w:abstractNumId w:val="4"/>
  </w:num>
  <w:num w:numId="18">
    <w:abstractNumId w:val="5"/>
  </w:num>
  <w:num w:numId="19">
    <w:abstractNumId w:val="2"/>
  </w:num>
  <w:num w:numId="20">
    <w:abstractNumId w:val="12"/>
  </w:num>
  <w:num w:numId="21">
    <w:abstractNumId w:val="21"/>
  </w:num>
  <w:num w:numId="22">
    <w:abstractNumId w:val="15"/>
  </w:num>
  <w:num w:numId="23">
    <w:abstractNumId w:val="20"/>
  </w:num>
  <w:num w:numId="24">
    <w:abstractNumId w:val="9"/>
  </w:num>
  <w:num w:numId="25">
    <w:abstractNumId w:val="13"/>
  </w:num>
  <w:num w:numId="2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F6"/>
    <w:rsid w:val="00000F16"/>
    <w:rsid w:val="00000FCA"/>
    <w:rsid w:val="0000114D"/>
    <w:rsid w:val="00003D85"/>
    <w:rsid w:val="000051D5"/>
    <w:rsid w:val="00005F99"/>
    <w:rsid w:val="000065E4"/>
    <w:rsid w:val="00006CA7"/>
    <w:rsid w:val="000074C4"/>
    <w:rsid w:val="0001045A"/>
    <w:rsid w:val="00011FAF"/>
    <w:rsid w:val="000126D3"/>
    <w:rsid w:val="00013363"/>
    <w:rsid w:val="0001410A"/>
    <w:rsid w:val="0001412E"/>
    <w:rsid w:val="000142F8"/>
    <w:rsid w:val="00014CF7"/>
    <w:rsid w:val="000151ED"/>
    <w:rsid w:val="000158A5"/>
    <w:rsid w:val="00016A82"/>
    <w:rsid w:val="00016CA6"/>
    <w:rsid w:val="0001785F"/>
    <w:rsid w:val="000216E2"/>
    <w:rsid w:val="00021BCA"/>
    <w:rsid w:val="00022EC3"/>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229"/>
    <w:rsid w:val="000333C6"/>
    <w:rsid w:val="00033A68"/>
    <w:rsid w:val="00033B92"/>
    <w:rsid w:val="000340A7"/>
    <w:rsid w:val="000341E9"/>
    <w:rsid w:val="00034229"/>
    <w:rsid w:val="000345C3"/>
    <w:rsid w:val="00034794"/>
    <w:rsid w:val="0003489E"/>
    <w:rsid w:val="0003502F"/>
    <w:rsid w:val="00035539"/>
    <w:rsid w:val="00035CBE"/>
    <w:rsid w:val="00035DFC"/>
    <w:rsid w:val="000365B0"/>
    <w:rsid w:val="000368D8"/>
    <w:rsid w:val="00036BE5"/>
    <w:rsid w:val="00037416"/>
    <w:rsid w:val="00037E7B"/>
    <w:rsid w:val="00037E96"/>
    <w:rsid w:val="00037F1A"/>
    <w:rsid w:val="00040FF1"/>
    <w:rsid w:val="0004186D"/>
    <w:rsid w:val="00041E83"/>
    <w:rsid w:val="0004208F"/>
    <w:rsid w:val="00042864"/>
    <w:rsid w:val="000432C4"/>
    <w:rsid w:val="000433B7"/>
    <w:rsid w:val="0004343A"/>
    <w:rsid w:val="0004383C"/>
    <w:rsid w:val="0004451E"/>
    <w:rsid w:val="000448E2"/>
    <w:rsid w:val="000453E3"/>
    <w:rsid w:val="0004562A"/>
    <w:rsid w:val="000457EA"/>
    <w:rsid w:val="00045F96"/>
    <w:rsid w:val="00046AD4"/>
    <w:rsid w:val="00046B36"/>
    <w:rsid w:val="00046FB9"/>
    <w:rsid w:val="0004795A"/>
    <w:rsid w:val="000519A7"/>
    <w:rsid w:val="0005352C"/>
    <w:rsid w:val="00053648"/>
    <w:rsid w:val="000540AC"/>
    <w:rsid w:val="000540D0"/>
    <w:rsid w:val="00056ABF"/>
    <w:rsid w:val="00057CAF"/>
    <w:rsid w:val="00057DF4"/>
    <w:rsid w:val="00057E92"/>
    <w:rsid w:val="00057F04"/>
    <w:rsid w:val="000601B8"/>
    <w:rsid w:val="000607D1"/>
    <w:rsid w:val="00061E79"/>
    <w:rsid w:val="00062A20"/>
    <w:rsid w:val="00063BC7"/>
    <w:rsid w:val="00064C2A"/>
    <w:rsid w:val="00065937"/>
    <w:rsid w:val="000659AA"/>
    <w:rsid w:val="00065D91"/>
    <w:rsid w:val="000665F4"/>
    <w:rsid w:val="0006663B"/>
    <w:rsid w:val="0006675C"/>
    <w:rsid w:val="00067414"/>
    <w:rsid w:val="00067477"/>
    <w:rsid w:val="00070AA8"/>
    <w:rsid w:val="00072607"/>
    <w:rsid w:val="00072669"/>
    <w:rsid w:val="000726FF"/>
    <w:rsid w:val="0007284F"/>
    <w:rsid w:val="000737E4"/>
    <w:rsid w:val="00073D6C"/>
    <w:rsid w:val="00074805"/>
    <w:rsid w:val="000748D2"/>
    <w:rsid w:val="00074AE6"/>
    <w:rsid w:val="0007502D"/>
    <w:rsid w:val="00075883"/>
    <w:rsid w:val="00075B39"/>
    <w:rsid w:val="00075EE0"/>
    <w:rsid w:val="00076984"/>
    <w:rsid w:val="00077629"/>
    <w:rsid w:val="0007767D"/>
    <w:rsid w:val="00077938"/>
    <w:rsid w:val="00080036"/>
    <w:rsid w:val="0008071A"/>
    <w:rsid w:val="000813DE"/>
    <w:rsid w:val="000827FF"/>
    <w:rsid w:val="00083700"/>
    <w:rsid w:val="00083ADB"/>
    <w:rsid w:val="00083BC9"/>
    <w:rsid w:val="00083C0D"/>
    <w:rsid w:val="00084373"/>
    <w:rsid w:val="00084775"/>
    <w:rsid w:val="00084D58"/>
    <w:rsid w:val="000855D7"/>
    <w:rsid w:val="00085985"/>
    <w:rsid w:val="00085F92"/>
    <w:rsid w:val="00086D6B"/>
    <w:rsid w:val="000877F0"/>
    <w:rsid w:val="0009045E"/>
    <w:rsid w:val="00090DBE"/>
    <w:rsid w:val="00091A9E"/>
    <w:rsid w:val="00092CF2"/>
    <w:rsid w:val="00093662"/>
    <w:rsid w:val="0009431B"/>
    <w:rsid w:val="00094C9F"/>
    <w:rsid w:val="00095186"/>
    <w:rsid w:val="00095209"/>
    <w:rsid w:val="00095EEC"/>
    <w:rsid w:val="000960F0"/>
    <w:rsid w:val="000961B6"/>
    <w:rsid w:val="00096880"/>
    <w:rsid w:val="00096B6D"/>
    <w:rsid w:val="00096BDF"/>
    <w:rsid w:val="0009792E"/>
    <w:rsid w:val="00097A6D"/>
    <w:rsid w:val="00097AC8"/>
    <w:rsid w:val="00097BA0"/>
    <w:rsid w:val="000A052A"/>
    <w:rsid w:val="000A102D"/>
    <w:rsid w:val="000A123B"/>
    <w:rsid w:val="000A1846"/>
    <w:rsid w:val="000A1EDB"/>
    <w:rsid w:val="000A37B2"/>
    <w:rsid w:val="000A434F"/>
    <w:rsid w:val="000A5290"/>
    <w:rsid w:val="000A5AF3"/>
    <w:rsid w:val="000A6BEB"/>
    <w:rsid w:val="000A6EF9"/>
    <w:rsid w:val="000B02A2"/>
    <w:rsid w:val="000B035C"/>
    <w:rsid w:val="000B1DC7"/>
    <w:rsid w:val="000B1FB3"/>
    <w:rsid w:val="000B39D1"/>
    <w:rsid w:val="000B39F6"/>
    <w:rsid w:val="000B4332"/>
    <w:rsid w:val="000B44D0"/>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060"/>
    <w:rsid w:val="000D72BA"/>
    <w:rsid w:val="000D767E"/>
    <w:rsid w:val="000D7835"/>
    <w:rsid w:val="000E01CF"/>
    <w:rsid w:val="000E1BEA"/>
    <w:rsid w:val="000E1C06"/>
    <w:rsid w:val="000E1D27"/>
    <w:rsid w:val="000E35A1"/>
    <w:rsid w:val="000E3D2E"/>
    <w:rsid w:val="000E3FE7"/>
    <w:rsid w:val="000E5054"/>
    <w:rsid w:val="000E58BA"/>
    <w:rsid w:val="000E58FC"/>
    <w:rsid w:val="000E5A23"/>
    <w:rsid w:val="000E5A43"/>
    <w:rsid w:val="000E62B1"/>
    <w:rsid w:val="000E70FC"/>
    <w:rsid w:val="000E7A73"/>
    <w:rsid w:val="000E7BB6"/>
    <w:rsid w:val="000F0FF6"/>
    <w:rsid w:val="000F20BC"/>
    <w:rsid w:val="000F2FDF"/>
    <w:rsid w:val="000F3DD3"/>
    <w:rsid w:val="000F47BF"/>
    <w:rsid w:val="000F4F5C"/>
    <w:rsid w:val="000F5908"/>
    <w:rsid w:val="000F59C0"/>
    <w:rsid w:val="000F5EC9"/>
    <w:rsid w:val="000F60F2"/>
    <w:rsid w:val="000F661A"/>
    <w:rsid w:val="000F683A"/>
    <w:rsid w:val="000F68BE"/>
    <w:rsid w:val="000F6F69"/>
    <w:rsid w:val="000F730D"/>
    <w:rsid w:val="000F73A0"/>
    <w:rsid w:val="000F7847"/>
    <w:rsid w:val="00100906"/>
    <w:rsid w:val="001012B0"/>
    <w:rsid w:val="001016EA"/>
    <w:rsid w:val="00102647"/>
    <w:rsid w:val="00102E03"/>
    <w:rsid w:val="00103B7F"/>
    <w:rsid w:val="00103DD1"/>
    <w:rsid w:val="00105EFB"/>
    <w:rsid w:val="00105F1C"/>
    <w:rsid w:val="0010731A"/>
    <w:rsid w:val="001075BE"/>
    <w:rsid w:val="0010791F"/>
    <w:rsid w:val="00107FC3"/>
    <w:rsid w:val="00110424"/>
    <w:rsid w:val="0011095B"/>
    <w:rsid w:val="001111DE"/>
    <w:rsid w:val="001112FC"/>
    <w:rsid w:val="00111BCC"/>
    <w:rsid w:val="00115494"/>
    <w:rsid w:val="0011659E"/>
    <w:rsid w:val="001174F1"/>
    <w:rsid w:val="001178C1"/>
    <w:rsid w:val="00117AE5"/>
    <w:rsid w:val="0012015D"/>
    <w:rsid w:val="001207A5"/>
    <w:rsid w:val="0012150C"/>
    <w:rsid w:val="00121A20"/>
    <w:rsid w:val="00121B0C"/>
    <w:rsid w:val="00121D2E"/>
    <w:rsid w:val="00122D9D"/>
    <w:rsid w:val="001244FE"/>
    <w:rsid w:val="00125194"/>
    <w:rsid w:val="0012574C"/>
    <w:rsid w:val="00125C3D"/>
    <w:rsid w:val="001264FC"/>
    <w:rsid w:val="00126B97"/>
    <w:rsid w:val="0013026B"/>
    <w:rsid w:val="00130D32"/>
    <w:rsid w:val="00130F52"/>
    <w:rsid w:val="001311C6"/>
    <w:rsid w:val="00131749"/>
    <w:rsid w:val="001317EC"/>
    <w:rsid w:val="00131B35"/>
    <w:rsid w:val="0013231B"/>
    <w:rsid w:val="0013285B"/>
    <w:rsid w:val="00132FB5"/>
    <w:rsid w:val="0013331B"/>
    <w:rsid w:val="0013501A"/>
    <w:rsid w:val="00135140"/>
    <w:rsid w:val="001353AD"/>
    <w:rsid w:val="00135615"/>
    <w:rsid w:val="00135736"/>
    <w:rsid w:val="0013685A"/>
    <w:rsid w:val="00136B3D"/>
    <w:rsid w:val="0013701C"/>
    <w:rsid w:val="00140339"/>
    <w:rsid w:val="001406A0"/>
    <w:rsid w:val="00140863"/>
    <w:rsid w:val="00141CBE"/>
    <w:rsid w:val="00141FEC"/>
    <w:rsid w:val="001421E7"/>
    <w:rsid w:val="00142267"/>
    <w:rsid w:val="00142CC0"/>
    <w:rsid w:val="0014485A"/>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75C"/>
    <w:rsid w:val="00164A79"/>
    <w:rsid w:val="0016515E"/>
    <w:rsid w:val="001651E6"/>
    <w:rsid w:val="001659D2"/>
    <w:rsid w:val="00165C1C"/>
    <w:rsid w:val="00166F3E"/>
    <w:rsid w:val="00167309"/>
    <w:rsid w:val="00171239"/>
    <w:rsid w:val="00171EB6"/>
    <w:rsid w:val="0017357C"/>
    <w:rsid w:val="00173AAA"/>
    <w:rsid w:val="0017409C"/>
    <w:rsid w:val="0017514B"/>
    <w:rsid w:val="0017576E"/>
    <w:rsid w:val="0017586F"/>
    <w:rsid w:val="00176272"/>
    <w:rsid w:val="0017680C"/>
    <w:rsid w:val="001769BC"/>
    <w:rsid w:val="00176D1D"/>
    <w:rsid w:val="00177EDE"/>
    <w:rsid w:val="00177F47"/>
    <w:rsid w:val="001812AA"/>
    <w:rsid w:val="00181BB2"/>
    <w:rsid w:val="00182244"/>
    <w:rsid w:val="0018254D"/>
    <w:rsid w:val="00183826"/>
    <w:rsid w:val="00183CB6"/>
    <w:rsid w:val="00184726"/>
    <w:rsid w:val="00184910"/>
    <w:rsid w:val="00185006"/>
    <w:rsid w:val="00186138"/>
    <w:rsid w:val="00186C5A"/>
    <w:rsid w:val="0018779D"/>
    <w:rsid w:val="0019042B"/>
    <w:rsid w:val="00190DA7"/>
    <w:rsid w:val="0019146E"/>
    <w:rsid w:val="001916C2"/>
    <w:rsid w:val="00192853"/>
    <w:rsid w:val="00193A58"/>
    <w:rsid w:val="00193D09"/>
    <w:rsid w:val="001944A5"/>
    <w:rsid w:val="00195872"/>
    <w:rsid w:val="00195F1E"/>
    <w:rsid w:val="001965ED"/>
    <w:rsid w:val="00196D15"/>
    <w:rsid w:val="001A0592"/>
    <w:rsid w:val="001A06CF"/>
    <w:rsid w:val="001A0F8C"/>
    <w:rsid w:val="001A10DD"/>
    <w:rsid w:val="001A16CB"/>
    <w:rsid w:val="001A229C"/>
    <w:rsid w:val="001A2381"/>
    <w:rsid w:val="001A2D1C"/>
    <w:rsid w:val="001A2F57"/>
    <w:rsid w:val="001A3443"/>
    <w:rsid w:val="001A4AE6"/>
    <w:rsid w:val="001A541B"/>
    <w:rsid w:val="001A708C"/>
    <w:rsid w:val="001A79DB"/>
    <w:rsid w:val="001A7E73"/>
    <w:rsid w:val="001B0137"/>
    <w:rsid w:val="001B0C3F"/>
    <w:rsid w:val="001B1B06"/>
    <w:rsid w:val="001B2834"/>
    <w:rsid w:val="001B2DA1"/>
    <w:rsid w:val="001B4EC4"/>
    <w:rsid w:val="001B4F57"/>
    <w:rsid w:val="001B6227"/>
    <w:rsid w:val="001C06F7"/>
    <w:rsid w:val="001C10A9"/>
    <w:rsid w:val="001C17E9"/>
    <w:rsid w:val="001C1F03"/>
    <w:rsid w:val="001C21F8"/>
    <w:rsid w:val="001C2C7B"/>
    <w:rsid w:val="001C2D2D"/>
    <w:rsid w:val="001C2D4B"/>
    <w:rsid w:val="001C34D4"/>
    <w:rsid w:val="001C4EBA"/>
    <w:rsid w:val="001C590B"/>
    <w:rsid w:val="001C6987"/>
    <w:rsid w:val="001D0422"/>
    <w:rsid w:val="001D1CF3"/>
    <w:rsid w:val="001D22B6"/>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2F73"/>
    <w:rsid w:val="001E3A19"/>
    <w:rsid w:val="001E3C33"/>
    <w:rsid w:val="001E3E2D"/>
    <w:rsid w:val="001E6217"/>
    <w:rsid w:val="001E6628"/>
    <w:rsid w:val="001F027F"/>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2D4"/>
    <w:rsid w:val="00214DB5"/>
    <w:rsid w:val="0021514E"/>
    <w:rsid w:val="00215EFA"/>
    <w:rsid w:val="0022109A"/>
    <w:rsid w:val="002212DD"/>
    <w:rsid w:val="0022145E"/>
    <w:rsid w:val="0022292E"/>
    <w:rsid w:val="00224060"/>
    <w:rsid w:val="00224DB9"/>
    <w:rsid w:val="002262A7"/>
    <w:rsid w:val="00226603"/>
    <w:rsid w:val="00226C6C"/>
    <w:rsid w:val="002270D6"/>
    <w:rsid w:val="0022730B"/>
    <w:rsid w:val="00227EF3"/>
    <w:rsid w:val="00230462"/>
    <w:rsid w:val="00230906"/>
    <w:rsid w:val="00230C11"/>
    <w:rsid w:val="00231BBE"/>
    <w:rsid w:val="002339E1"/>
    <w:rsid w:val="002344C9"/>
    <w:rsid w:val="00236012"/>
    <w:rsid w:val="002369FE"/>
    <w:rsid w:val="00241831"/>
    <w:rsid w:val="00242AD5"/>
    <w:rsid w:val="00243DFA"/>
    <w:rsid w:val="002445F9"/>
    <w:rsid w:val="0024599D"/>
    <w:rsid w:val="00245A91"/>
    <w:rsid w:val="00246C73"/>
    <w:rsid w:val="002471A3"/>
    <w:rsid w:val="002478AE"/>
    <w:rsid w:val="00250863"/>
    <w:rsid w:val="00250915"/>
    <w:rsid w:val="00250AA2"/>
    <w:rsid w:val="00251BAE"/>
    <w:rsid w:val="0025281E"/>
    <w:rsid w:val="00252EE2"/>
    <w:rsid w:val="002534EF"/>
    <w:rsid w:val="0025350F"/>
    <w:rsid w:val="00253CA3"/>
    <w:rsid w:val="00254425"/>
    <w:rsid w:val="0025486C"/>
    <w:rsid w:val="00254A62"/>
    <w:rsid w:val="00255351"/>
    <w:rsid w:val="002559F5"/>
    <w:rsid w:val="002570CB"/>
    <w:rsid w:val="0025726E"/>
    <w:rsid w:val="002629DE"/>
    <w:rsid w:val="00263066"/>
    <w:rsid w:val="002630CF"/>
    <w:rsid w:val="00263214"/>
    <w:rsid w:val="002643A6"/>
    <w:rsid w:val="002644DD"/>
    <w:rsid w:val="00265369"/>
    <w:rsid w:val="002655D8"/>
    <w:rsid w:val="00270C19"/>
    <w:rsid w:val="00271DDE"/>
    <w:rsid w:val="002720B7"/>
    <w:rsid w:val="002729FA"/>
    <w:rsid w:val="00273FDC"/>
    <w:rsid w:val="002742B1"/>
    <w:rsid w:val="0027437A"/>
    <w:rsid w:val="002747BD"/>
    <w:rsid w:val="002749BA"/>
    <w:rsid w:val="002753B7"/>
    <w:rsid w:val="0027546F"/>
    <w:rsid w:val="00275AFE"/>
    <w:rsid w:val="00275E87"/>
    <w:rsid w:val="00275F8E"/>
    <w:rsid w:val="002768FB"/>
    <w:rsid w:val="00276A00"/>
    <w:rsid w:val="002771E0"/>
    <w:rsid w:val="00277907"/>
    <w:rsid w:val="00277C4C"/>
    <w:rsid w:val="0028037E"/>
    <w:rsid w:val="0028382D"/>
    <w:rsid w:val="00283C7D"/>
    <w:rsid w:val="002847EC"/>
    <w:rsid w:val="00284B3A"/>
    <w:rsid w:val="00284F2B"/>
    <w:rsid w:val="00284F4B"/>
    <w:rsid w:val="00286060"/>
    <w:rsid w:val="00286919"/>
    <w:rsid w:val="00287C9F"/>
    <w:rsid w:val="00290296"/>
    <w:rsid w:val="00292168"/>
    <w:rsid w:val="002922D5"/>
    <w:rsid w:val="0029315C"/>
    <w:rsid w:val="00293422"/>
    <w:rsid w:val="00293627"/>
    <w:rsid w:val="00293DCD"/>
    <w:rsid w:val="002947FB"/>
    <w:rsid w:val="00294D71"/>
    <w:rsid w:val="00295A12"/>
    <w:rsid w:val="00295DFE"/>
    <w:rsid w:val="00295E35"/>
    <w:rsid w:val="00297730"/>
    <w:rsid w:val="00297B42"/>
    <w:rsid w:val="002A0248"/>
    <w:rsid w:val="002A1585"/>
    <w:rsid w:val="002A18DF"/>
    <w:rsid w:val="002A21CE"/>
    <w:rsid w:val="002A239D"/>
    <w:rsid w:val="002A2763"/>
    <w:rsid w:val="002A2A36"/>
    <w:rsid w:val="002A2D8C"/>
    <w:rsid w:val="002A4582"/>
    <w:rsid w:val="002A4811"/>
    <w:rsid w:val="002A5A79"/>
    <w:rsid w:val="002A5E95"/>
    <w:rsid w:val="002A5F0D"/>
    <w:rsid w:val="002A76D2"/>
    <w:rsid w:val="002A79EE"/>
    <w:rsid w:val="002A7D4D"/>
    <w:rsid w:val="002B003F"/>
    <w:rsid w:val="002B0536"/>
    <w:rsid w:val="002B05C5"/>
    <w:rsid w:val="002B0D0D"/>
    <w:rsid w:val="002B1C87"/>
    <w:rsid w:val="002B2524"/>
    <w:rsid w:val="002B3146"/>
    <w:rsid w:val="002B3216"/>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530"/>
    <w:rsid w:val="002D7658"/>
    <w:rsid w:val="002D767E"/>
    <w:rsid w:val="002E022C"/>
    <w:rsid w:val="002E0DF7"/>
    <w:rsid w:val="002E0EF4"/>
    <w:rsid w:val="002E11E0"/>
    <w:rsid w:val="002E1EEF"/>
    <w:rsid w:val="002E319D"/>
    <w:rsid w:val="002E3518"/>
    <w:rsid w:val="002E423A"/>
    <w:rsid w:val="002E4886"/>
    <w:rsid w:val="002E4F84"/>
    <w:rsid w:val="002E594C"/>
    <w:rsid w:val="002E5D72"/>
    <w:rsid w:val="002E6861"/>
    <w:rsid w:val="002E6C2C"/>
    <w:rsid w:val="002E7609"/>
    <w:rsid w:val="002F06A8"/>
    <w:rsid w:val="002F192F"/>
    <w:rsid w:val="002F2986"/>
    <w:rsid w:val="002F2992"/>
    <w:rsid w:val="002F2FDB"/>
    <w:rsid w:val="002F44FB"/>
    <w:rsid w:val="002F462F"/>
    <w:rsid w:val="002F4D9C"/>
    <w:rsid w:val="002F7309"/>
    <w:rsid w:val="002F7E72"/>
    <w:rsid w:val="00300102"/>
    <w:rsid w:val="00301E96"/>
    <w:rsid w:val="00301EB7"/>
    <w:rsid w:val="00302A19"/>
    <w:rsid w:val="003037E3"/>
    <w:rsid w:val="0030384A"/>
    <w:rsid w:val="0030404B"/>
    <w:rsid w:val="003055C4"/>
    <w:rsid w:val="0030633E"/>
    <w:rsid w:val="00306EA8"/>
    <w:rsid w:val="00306FEC"/>
    <w:rsid w:val="003076F9"/>
    <w:rsid w:val="00310750"/>
    <w:rsid w:val="00311CA4"/>
    <w:rsid w:val="00316C06"/>
    <w:rsid w:val="00317596"/>
    <w:rsid w:val="0031778B"/>
    <w:rsid w:val="003178D4"/>
    <w:rsid w:val="00317AAB"/>
    <w:rsid w:val="003208B4"/>
    <w:rsid w:val="00321580"/>
    <w:rsid w:val="003215C8"/>
    <w:rsid w:val="003216FC"/>
    <w:rsid w:val="0032188F"/>
    <w:rsid w:val="00322252"/>
    <w:rsid w:val="003225AA"/>
    <w:rsid w:val="00322703"/>
    <w:rsid w:val="00322C26"/>
    <w:rsid w:val="00322CD3"/>
    <w:rsid w:val="00323935"/>
    <w:rsid w:val="00324297"/>
    <w:rsid w:val="00324F58"/>
    <w:rsid w:val="003259E9"/>
    <w:rsid w:val="00325ACE"/>
    <w:rsid w:val="00326794"/>
    <w:rsid w:val="00330378"/>
    <w:rsid w:val="00330A11"/>
    <w:rsid w:val="00330E9B"/>
    <w:rsid w:val="003319AE"/>
    <w:rsid w:val="00331BAE"/>
    <w:rsid w:val="00331D7C"/>
    <w:rsid w:val="00332951"/>
    <w:rsid w:val="00332AD4"/>
    <w:rsid w:val="003342AE"/>
    <w:rsid w:val="00334C6B"/>
    <w:rsid w:val="00334E0C"/>
    <w:rsid w:val="00334E71"/>
    <w:rsid w:val="003355F5"/>
    <w:rsid w:val="00336026"/>
    <w:rsid w:val="00336BB0"/>
    <w:rsid w:val="00337EE1"/>
    <w:rsid w:val="00340C60"/>
    <w:rsid w:val="00340CF7"/>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453B"/>
    <w:rsid w:val="00354B34"/>
    <w:rsid w:val="00355418"/>
    <w:rsid w:val="00355CCB"/>
    <w:rsid w:val="00355ED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8B"/>
    <w:rsid w:val="00370BF1"/>
    <w:rsid w:val="0037149D"/>
    <w:rsid w:val="00371F21"/>
    <w:rsid w:val="00372392"/>
    <w:rsid w:val="00372606"/>
    <w:rsid w:val="00372F00"/>
    <w:rsid w:val="00373C09"/>
    <w:rsid w:val="00373C1F"/>
    <w:rsid w:val="003741CA"/>
    <w:rsid w:val="0037481C"/>
    <w:rsid w:val="00374CA5"/>
    <w:rsid w:val="00376371"/>
    <w:rsid w:val="00376EA6"/>
    <w:rsid w:val="00380242"/>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4871"/>
    <w:rsid w:val="00395352"/>
    <w:rsid w:val="003960F1"/>
    <w:rsid w:val="003962C5"/>
    <w:rsid w:val="00396FDC"/>
    <w:rsid w:val="0039748E"/>
    <w:rsid w:val="003975EB"/>
    <w:rsid w:val="003A1D59"/>
    <w:rsid w:val="003A252B"/>
    <w:rsid w:val="003A3D39"/>
    <w:rsid w:val="003A4808"/>
    <w:rsid w:val="003A5079"/>
    <w:rsid w:val="003A515A"/>
    <w:rsid w:val="003A5696"/>
    <w:rsid w:val="003A56ED"/>
    <w:rsid w:val="003A5DCC"/>
    <w:rsid w:val="003A6C86"/>
    <w:rsid w:val="003A6CD4"/>
    <w:rsid w:val="003B014A"/>
    <w:rsid w:val="003B1898"/>
    <w:rsid w:val="003B22FF"/>
    <w:rsid w:val="003B3FB5"/>
    <w:rsid w:val="003B404D"/>
    <w:rsid w:val="003B40B6"/>
    <w:rsid w:val="003B42B0"/>
    <w:rsid w:val="003B4354"/>
    <w:rsid w:val="003B44FF"/>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4FEA"/>
    <w:rsid w:val="003C62EA"/>
    <w:rsid w:val="003C7B50"/>
    <w:rsid w:val="003D00E9"/>
    <w:rsid w:val="003D00FD"/>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D75E1"/>
    <w:rsid w:val="003E0293"/>
    <w:rsid w:val="003E0AE9"/>
    <w:rsid w:val="003E0CEE"/>
    <w:rsid w:val="003E1664"/>
    <w:rsid w:val="003E1807"/>
    <w:rsid w:val="003E24C0"/>
    <w:rsid w:val="003E3626"/>
    <w:rsid w:val="003E3C4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F11"/>
    <w:rsid w:val="00401103"/>
    <w:rsid w:val="0040133B"/>
    <w:rsid w:val="00401526"/>
    <w:rsid w:val="00402883"/>
    <w:rsid w:val="0040320F"/>
    <w:rsid w:val="00405281"/>
    <w:rsid w:val="00406808"/>
    <w:rsid w:val="004069BC"/>
    <w:rsid w:val="00407004"/>
    <w:rsid w:val="0040782F"/>
    <w:rsid w:val="00407F79"/>
    <w:rsid w:val="00410B17"/>
    <w:rsid w:val="004111AC"/>
    <w:rsid w:val="00411E13"/>
    <w:rsid w:val="00411E9A"/>
    <w:rsid w:val="004121DE"/>
    <w:rsid w:val="00412C0F"/>
    <w:rsid w:val="00413982"/>
    <w:rsid w:val="00414072"/>
    <w:rsid w:val="00414A60"/>
    <w:rsid w:val="00415944"/>
    <w:rsid w:val="004162E0"/>
    <w:rsid w:val="00417CA2"/>
    <w:rsid w:val="00420005"/>
    <w:rsid w:val="004200CC"/>
    <w:rsid w:val="00423A0E"/>
    <w:rsid w:val="00423B91"/>
    <w:rsid w:val="004244B0"/>
    <w:rsid w:val="004249BA"/>
    <w:rsid w:val="00424A7F"/>
    <w:rsid w:val="0042520A"/>
    <w:rsid w:val="0042570A"/>
    <w:rsid w:val="00425F5A"/>
    <w:rsid w:val="00426689"/>
    <w:rsid w:val="00427D90"/>
    <w:rsid w:val="00427DE4"/>
    <w:rsid w:val="004302D8"/>
    <w:rsid w:val="00430463"/>
    <w:rsid w:val="004309ED"/>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4A99"/>
    <w:rsid w:val="004452ED"/>
    <w:rsid w:val="0044543F"/>
    <w:rsid w:val="00446398"/>
    <w:rsid w:val="0045000E"/>
    <w:rsid w:val="00450155"/>
    <w:rsid w:val="00450B1A"/>
    <w:rsid w:val="004510B9"/>
    <w:rsid w:val="0045113B"/>
    <w:rsid w:val="004511BA"/>
    <w:rsid w:val="0045240A"/>
    <w:rsid w:val="004525D6"/>
    <w:rsid w:val="00452BE6"/>
    <w:rsid w:val="0045300C"/>
    <w:rsid w:val="00453341"/>
    <w:rsid w:val="00453354"/>
    <w:rsid w:val="00453BBC"/>
    <w:rsid w:val="0045409D"/>
    <w:rsid w:val="004544B0"/>
    <w:rsid w:val="00457117"/>
    <w:rsid w:val="004576B8"/>
    <w:rsid w:val="00462C88"/>
    <w:rsid w:val="00464424"/>
    <w:rsid w:val="004647A2"/>
    <w:rsid w:val="00464C8E"/>
    <w:rsid w:val="0046521F"/>
    <w:rsid w:val="004655F0"/>
    <w:rsid w:val="00465C51"/>
    <w:rsid w:val="00466430"/>
    <w:rsid w:val="00466AF6"/>
    <w:rsid w:val="00466D5A"/>
    <w:rsid w:val="004676AE"/>
    <w:rsid w:val="00467A21"/>
    <w:rsid w:val="00471BFA"/>
    <w:rsid w:val="00472047"/>
    <w:rsid w:val="004734D0"/>
    <w:rsid w:val="00473EA2"/>
    <w:rsid w:val="00474D0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40D6"/>
    <w:rsid w:val="004945AD"/>
    <w:rsid w:val="00494D11"/>
    <w:rsid w:val="004953E3"/>
    <w:rsid w:val="004956EB"/>
    <w:rsid w:val="004956FA"/>
    <w:rsid w:val="0049638F"/>
    <w:rsid w:val="00496437"/>
    <w:rsid w:val="004965B9"/>
    <w:rsid w:val="00496831"/>
    <w:rsid w:val="00496B24"/>
    <w:rsid w:val="0049710C"/>
    <w:rsid w:val="00497858"/>
    <w:rsid w:val="004A113E"/>
    <w:rsid w:val="004A183B"/>
    <w:rsid w:val="004A2157"/>
    <w:rsid w:val="004A34B1"/>
    <w:rsid w:val="004A39B5"/>
    <w:rsid w:val="004A445E"/>
    <w:rsid w:val="004A4E7C"/>
    <w:rsid w:val="004A5B1D"/>
    <w:rsid w:val="004A6DEB"/>
    <w:rsid w:val="004B05D1"/>
    <w:rsid w:val="004B1897"/>
    <w:rsid w:val="004B2092"/>
    <w:rsid w:val="004B2166"/>
    <w:rsid w:val="004B2573"/>
    <w:rsid w:val="004B25FC"/>
    <w:rsid w:val="004B280D"/>
    <w:rsid w:val="004B2911"/>
    <w:rsid w:val="004B2DE4"/>
    <w:rsid w:val="004B3BB1"/>
    <w:rsid w:val="004B44B4"/>
    <w:rsid w:val="004B4EDB"/>
    <w:rsid w:val="004B5AB6"/>
    <w:rsid w:val="004B5BD6"/>
    <w:rsid w:val="004B6AA1"/>
    <w:rsid w:val="004B7748"/>
    <w:rsid w:val="004B7FF0"/>
    <w:rsid w:val="004C1239"/>
    <w:rsid w:val="004C21BB"/>
    <w:rsid w:val="004C359F"/>
    <w:rsid w:val="004C3A0A"/>
    <w:rsid w:val="004C444B"/>
    <w:rsid w:val="004C4EDC"/>
    <w:rsid w:val="004C55F6"/>
    <w:rsid w:val="004C606A"/>
    <w:rsid w:val="004C7095"/>
    <w:rsid w:val="004C7A21"/>
    <w:rsid w:val="004D039E"/>
    <w:rsid w:val="004D078B"/>
    <w:rsid w:val="004D0AF1"/>
    <w:rsid w:val="004D111C"/>
    <w:rsid w:val="004D1F99"/>
    <w:rsid w:val="004D2503"/>
    <w:rsid w:val="004D3672"/>
    <w:rsid w:val="004D4312"/>
    <w:rsid w:val="004D45F5"/>
    <w:rsid w:val="004D47E7"/>
    <w:rsid w:val="004D4A62"/>
    <w:rsid w:val="004D53C7"/>
    <w:rsid w:val="004D5544"/>
    <w:rsid w:val="004D588B"/>
    <w:rsid w:val="004D59A3"/>
    <w:rsid w:val="004D6E3B"/>
    <w:rsid w:val="004D6F39"/>
    <w:rsid w:val="004D73F4"/>
    <w:rsid w:val="004D7A6F"/>
    <w:rsid w:val="004E1054"/>
    <w:rsid w:val="004E22D8"/>
    <w:rsid w:val="004E27CA"/>
    <w:rsid w:val="004E49DC"/>
    <w:rsid w:val="004E4D9A"/>
    <w:rsid w:val="004E5745"/>
    <w:rsid w:val="004E597E"/>
    <w:rsid w:val="004E5CB5"/>
    <w:rsid w:val="004E5FDA"/>
    <w:rsid w:val="004E60DE"/>
    <w:rsid w:val="004E717D"/>
    <w:rsid w:val="004E7C35"/>
    <w:rsid w:val="004F0350"/>
    <w:rsid w:val="004F0419"/>
    <w:rsid w:val="004F0DB4"/>
    <w:rsid w:val="004F166B"/>
    <w:rsid w:val="004F1978"/>
    <w:rsid w:val="004F22FF"/>
    <w:rsid w:val="004F2F1C"/>
    <w:rsid w:val="004F3BFD"/>
    <w:rsid w:val="004F3C2F"/>
    <w:rsid w:val="004F4D1B"/>
    <w:rsid w:val="004F4DDA"/>
    <w:rsid w:val="004F504F"/>
    <w:rsid w:val="004F6546"/>
    <w:rsid w:val="004F68BB"/>
    <w:rsid w:val="004F6C54"/>
    <w:rsid w:val="004F7309"/>
    <w:rsid w:val="004F730B"/>
    <w:rsid w:val="004F7A38"/>
    <w:rsid w:val="004F7CB5"/>
    <w:rsid w:val="004F7E8D"/>
    <w:rsid w:val="0050032A"/>
    <w:rsid w:val="00500F6E"/>
    <w:rsid w:val="00501F44"/>
    <w:rsid w:val="00502CB9"/>
    <w:rsid w:val="00503CB7"/>
    <w:rsid w:val="005042DB"/>
    <w:rsid w:val="00504583"/>
    <w:rsid w:val="00505546"/>
    <w:rsid w:val="005064B9"/>
    <w:rsid w:val="00506AF2"/>
    <w:rsid w:val="00507258"/>
    <w:rsid w:val="0050752D"/>
    <w:rsid w:val="00510A06"/>
    <w:rsid w:val="00510A33"/>
    <w:rsid w:val="005113A8"/>
    <w:rsid w:val="0051174A"/>
    <w:rsid w:val="00512D99"/>
    <w:rsid w:val="005137FD"/>
    <w:rsid w:val="0051390F"/>
    <w:rsid w:val="00513985"/>
    <w:rsid w:val="00513B79"/>
    <w:rsid w:val="0051423C"/>
    <w:rsid w:val="00515349"/>
    <w:rsid w:val="005156CA"/>
    <w:rsid w:val="00515C18"/>
    <w:rsid w:val="00516CB7"/>
    <w:rsid w:val="00516DB8"/>
    <w:rsid w:val="0051728B"/>
    <w:rsid w:val="005177A5"/>
    <w:rsid w:val="00517FBC"/>
    <w:rsid w:val="00517FBD"/>
    <w:rsid w:val="00520ADF"/>
    <w:rsid w:val="0052107A"/>
    <w:rsid w:val="005212F6"/>
    <w:rsid w:val="00521C7A"/>
    <w:rsid w:val="00522183"/>
    <w:rsid w:val="00522D32"/>
    <w:rsid w:val="00523D05"/>
    <w:rsid w:val="005240A0"/>
    <w:rsid w:val="0052592E"/>
    <w:rsid w:val="00525EFC"/>
    <w:rsid w:val="00526AD7"/>
    <w:rsid w:val="00527537"/>
    <w:rsid w:val="00527556"/>
    <w:rsid w:val="00530186"/>
    <w:rsid w:val="005308EF"/>
    <w:rsid w:val="00530EE8"/>
    <w:rsid w:val="0053214C"/>
    <w:rsid w:val="0053241C"/>
    <w:rsid w:val="005326F2"/>
    <w:rsid w:val="00532EC8"/>
    <w:rsid w:val="00533382"/>
    <w:rsid w:val="00533808"/>
    <w:rsid w:val="005345D8"/>
    <w:rsid w:val="005348A4"/>
    <w:rsid w:val="00535778"/>
    <w:rsid w:val="005362A0"/>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52D8"/>
    <w:rsid w:val="005555A6"/>
    <w:rsid w:val="00555836"/>
    <w:rsid w:val="00556CB9"/>
    <w:rsid w:val="00556F33"/>
    <w:rsid w:val="00561F47"/>
    <w:rsid w:val="0056212B"/>
    <w:rsid w:val="005623E2"/>
    <w:rsid w:val="0056263D"/>
    <w:rsid w:val="00562B6D"/>
    <w:rsid w:val="00563EE2"/>
    <w:rsid w:val="0056473F"/>
    <w:rsid w:val="00564AF3"/>
    <w:rsid w:val="0056532B"/>
    <w:rsid w:val="00565533"/>
    <w:rsid w:val="00565AC5"/>
    <w:rsid w:val="00566AA2"/>
    <w:rsid w:val="00567817"/>
    <w:rsid w:val="00570B95"/>
    <w:rsid w:val="005711A4"/>
    <w:rsid w:val="00571793"/>
    <w:rsid w:val="00571CD5"/>
    <w:rsid w:val="00571E16"/>
    <w:rsid w:val="00572117"/>
    <w:rsid w:val="005728BF"/>
    <w:rsid w:val="00572EE8"/>
    <w:rsid w:val="005744A3"/>
    <w:rsid w:val="00574B1C"/>
    <w:rsid w:val="00575C08"/>
    <w:rsid w:val="00576EDC"/>
    <w:rsid w:val="00577B7A"/>
    <w:rsid w:val="00580C0C"/>
    <w:rsid w:val="00582057"/>
    <w:rsid w:val="00582916"/>
    <w:rsid w:val="00582D47"/>
    <w:rsid w:val="005831CB"/>
    <w:rsid w:val="00584AEE"/>
    <w:rsid w:val="005850E7"/>
    <w:rsid w:val="005851A9"/>
    <w:rsid w:val="005852BE"/>
    <w:rsid w:val="005857B0"/>
    <w:rsid w:val="00591883"/>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B91"/>
    <w:rsid w:val="005A2EDC"/>
    <w:rsid w:val="005A2FE7"/>
    <w:rsid w:val="005A32B2"/>
    <w:rsid w:val="005A32D4"/>
    <w:rsid w:val="005A3713"/>
    <w:rsid w:val="005A44A0"/>
    <w:rsid w:val="005A4690"/>
    <w:rsid w:val="005A4A9B"/>
    <w:rsid w:val="005A6653"/>
    <w:rsid w:val="005A68D6"/>
    <w:rsid w:val="005A758D"/>
    <w:rsid w:val="005B08B4"/>
    <w:rsid w:val="005B1029"/>
    <w:rsid w:val="005B1341"/>
    <w:rsid w:val="005B14AC"/>
    <w:rsid w:val="005B1520"/>
    <w:rsid w:val="005B16C1"/>
    <w:rsid w:val="005B1734"/>
    <w:rsid w:val="005B1BDE"/>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282C"/>
    <w:rsid w:val="005C3AC7"/>
    <w:rsid w:val="005C46DB"/>
    <w:rsid w:val="005C4737"/>
    <w:rsid w:val="005C4EA5"/>
    <w:rsid w:val="005C5B3F"/>
    <w:rsid w:val="005C7755"/>
    <w:rsid w:val="005C78B7"/>
    <w:rsid w:val="005C7B4C"/>
    <w:rsid w:val="005D03A3"/>
    <w:rsid w:val="005D05D9"/>
    <w:rsid w:val="005D0D70"/>
    <w:rsid w:val="005D0F2A"/>
    <w:rsid w:val="005D2297"/>
    <w:rsid w:val="005D297C"/>
    <w:rsid w:val="005D357C"/>
    <w:rsid w:val="005D3703"/>
    <w:rsid w:val="005D6479"/>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5032"/>
    <w:rsid w:val="005E52B4"/>
    <w:rsid w:val="005E5732"/>
    <w:rsid w:val="005E6697"/>
    <w:rsid w:val="005E6742"/>
    <w:rsid w:val="005E6E12"/>
    <w:rsid w:val="005E7A71"/>
    <w:rsid w:val="005F0D3C"/>
    <w:rsid w:val="005F1058"/>
    <w:rsid w:val="005F1403"/>
    <w:rsid w:val="005F1921"/>
    <w:rsid w:val="005F270B"/>
    <w:rsid w:val="005F307E"/>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0323"/>
    <w:rsid w:val="00611046"/>
    <w:rsid w:val="006118EB"/>
    <w:rsid w:val="00615C00"/>
    <w:rsid w:val="00616242"/>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DCC"/>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C3C"/>
    <w:rsid w:val="00635F53"/>
    <w:rsid w:val="006365AF"/>
    <w:rsid w:val="00636F97"/>
    <w:rsid w:val="006377CC"/>
    <w:rsid w:val="00637D3D"/>
    <w:rsid w:val="006403BA"/>
    <w:rsid w:val="00641525"/>
    <w:rsid w:val="006418B6"/>
    <w:rsid w:val="00641EC6"/>
    <w:rsid w:val="00642D80"/>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507A"/>
    <w:rsid w:val="00655838"/>
    <w:rsid w:val="00655B09"/>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676F7"/>
    <w:rsid w:val="0067142B"/>
    <w:rsid w:val="00671509"/>
    <w:rsid w:val="00671DE7"/>
    <w:rsid w:val="00673B81"/>
    <w:rsid w:val="006745B0"/>
    <w:rsid w:val="00674C85"/>
    <w:rsid w:val="00674D55"/>
    <w:rsid w:val="00675442"/>
    <w:rsid w:val="00675B10"/>
    <w:rsid w:val="006766BE"/>
    <w:rsid w:val="00677E8C"/>
    <w:rsid w:val="0068074D"/>
    <w:rsid w:val="006818AF"/>
    <w:rsid w:val="00682598"/>
    <w:rsid w:val="006828D3"/>
    <w:rsid w:val="00683783"/>
    <w:rsid w:val="00683BC9"/>
    <w:rsid w:val="00684D8D"/>
    <w:rsid w:val="006851AE"/>
    <w:rsid w:val="00685968"/>
    <w:rsid w:val="00690787"/>
    <w:rsid w:val="00690DFE"/>
    <w:rsid w:val="006914C7"/>
    <w:rsid w:val="00691A66"/>
    <w:rsid w:val="00691FDD"/>
    <w:rsid w:val="0069250F"/>
    <w:rsid w:val="0069296C"/>
    <w:rsid w:val="00692BF0"/>
    <w:rsid w:val="00693BBE"/>
    <w:rsid w:val="00693EAA"/>
    <w:rsid w:val="00694AA2"/>
    <w:rsid w:val="00695531"/>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24D"/>
    <w:rsid w:val="006A3856"/>
    <w:rsid w:val="006A4D1F"/>
    <w:rsid w:val="006A6358"/>
    <w:rsid w:val="006A7037"/>
    <w:rsid w:val="006A73D8"/>
    <w:rsid w:val="006A7A3C"/>
    <w:rsid w:val="006B04DF"/>
    <w:rsid w:val="006B05AF"/>
    <w:rsid w:val="006B08CC"/>
    <w:rsid w:val="006B18D7"/>
    <w:rsid w:val="006B192A"/>
    <w:rsid w:val="006B2DE3"/>
    <w:rsid w:val="006B31D1"/>
    <w:rsid w:val="006B3D9F"/>
    <w:rsid w:val="006B3E43"/>
    <w:rsid w:val="006B4452"/>
    <w:rsid w:val="006B4835"/>
    <w:rsid w:val="006B5AE2"/>
    <w:rsid w:val="006B6042"/>
    <w:rsid w:val="006B7784"/>
    <w:rsid w:val="006B7846"/>
    <w:rsid w:val="006B7A1E"/>
    <w:rsid w:val="006B7B11"/>
    <w:rsid w:val="006B7CE2"/>
    <w:rsid w:val="006C0046"/>
    <w:rsid w:val="006C0E46"/>
    <w:rsid w:val="006C1074"/>
    <w:rsid w:val="006C2217"/>
    <w:rsid w:val="006C2C23"/>
    <w:rsid w:val="006C32BB"/>
    <w:rsid w:val="006C4FEA"/>
    <w:rsid w:val="006C56E0"/>
    <w:rsid w:val="006C5BFF"/>
    <w:rsid w:val="006C5C66"/>
    <w:rsid w:val="006C73A8"/>
    <w:rsid w:val="006D0928"/>
    <w:rsid w:val="006D0B90"/>
    <w:rsid w:val="006D0CEB"/>
    <w:rsid w:val="006D163F"/>
    <w:rsid w:val="006D23FF"/>
    <w:rsid w:val="006D329B"/>
    <w:rsid w:val="006D345A"/>
    <w:rsid w:val="006D3B38"/>
    <w:rsid w:val="006D3BAD"/>
    <w:rsid w:val="006D40EA"/>
    <w:rsid w:val="006D4C2F"/>
    <w:rsid w:val="006D525F"/>
    <w:rsid w:val="006D5857"/>
    <w:rsid w:val="006D5D82"/>
    <w:rsid w:val="006D7043"/>
    <w:rsid w:val="006D794E"/>
    <w:rsid w:val="006E0879"/>
    <w:rsid w:val="006E0F36"/>
    <w:rsid w:val="006E220C"/>
    <w:rsid w:val="006E2E26"/>
    <w:rsid w:val="006E2EB4"/>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31B"/>
    <w:rsid w:val="007004FE"/>
    <w:rsid w:val="00700C1B"/>
    <w:rsid w:val="00700CD1"/>
    <w:rsid w:val="0070145E"/>
    <w:rsid w:val="007026A0"/>
    <w:rsid w:val="00702D0D"/>
    <w:rsid w:val="00702E6C"/>
    <w:rsid w:val="00702FFD"/>
    <w:rsid w:val="0070485B"/>
    <w:rsid w:val="00704964"/>
    <w:rsid w:val="0070576B"/>
    <w:rsid w:val="00705778"/>
    <w:rsid w:val="00705920"/>
    <w:rsid w:val="00706468"/>
    <w:rsid w:val="00707035"/>
    <w:rsid w:val="00707C52"/>
    <w:rsid w:val="00710712"/>
    <w:rsid w:val="00710FB5"/>
    <w:rsid w:val="007110D8"/>
    <w:rsid w:val="0071148F"/>
    <w:rsid w:val="00711DB0"/>
    <w:rsid w:val="00711E13"/>
    <w:rsid w:val="00714794"/>
    <w:rsid w:val="00715319"/>
    <w:rsid w:val="007153AF"/>
    <w:rsid w:val="007156C7"/>
    <w:rsid w:val="00717039"/>
    <w:rsid w:val="00717397"/>
    <w:rsid w:val="00717414"/>
    <w:rsid w:val="0071795A"/>
    <w:rsid w:val="00717F05"/>
    <w:rsid w:val="0072056B"/>
    <w:rsid w:val="0072101C"/>
    <w:rsid w:val="007231D9"/>
    <w:rsid w:val="007235BC"/>
    <w:rsid w:val="007249D0"/>
    <w:rsid w:val="00725A6B"/>
    <w:rsid w:val="00725AC3"/>
    <w:rsid w:val="00726358"/>
    <w:rsid w:val="00727922"/>
    <w:rsid w:val="0073059E"/>
    <w:rsid w:val="00731346"/>
    <w:rsid w:val="00731FE9"/>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32A9"/>
    <w:rsid w:val="00754112"/>
    <w:rsid w:val="00754626"/>
    <w:rsid w:val="00755043"/>
    <w:rsid w:val="0075568A"/>
    <w:rsid w:val="00755C3D"/>
    <w:rsid w:val="00756983"/>
    <w:rsid w:val="00757C75"/>
    <w:rsid w:val="007602FF"/>
    <w:rsid w:val="007606B4"/>
    <w:rsid w:val="0076146E"/>
    <w:rsid w:val="007616FE"/>
    <w:rsid w:val="00762FBF"/>
    <w:rsid w:val="0076348D"/>
    <w:rsid w:val="0076402B"/>
    <w:rsid w:val="00764A85"/>
    <w:rsid w:val="00765171"/>
    <w:rsid w:val="00765C9B"/>
    <w:rsid w:val="00766BA8"/>
    <w:rsid w:val="00770104"/>
    <w:rsid w:val="00770EF9"/>
    <w:rsid w:val="00771FB9"/>
    <w:rsid w:val="00772389"/>
    <w:rsid w:val="00772848"/>
    <w:rsid w:val="00772B50"/>
    <w:rsid w:val="00774146"/>
    <w:rsid w:val="00774947"/>
    <w:rsid w:val="0077548E"/>
    <w:rsid w:val="00775756"/>
    <w:rsid w:val="007767C5"/>
    <w:rsid w:val="00780449"/>
    <w:rsid w:val="00781859"/>
    <w:rsid w:val="00782CF4"/>
    <w:rsid w:val="00782E6F"/>
    <w:rsid w:val="00783479"/>
    <w:rsid w:val="00783C10"/>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2B59"/>
    <w:rsid w:val="007A3D3C"/>
    <w:rsid w:val="007A42EB"/>
    <w:rsid w:val="007A4332"/>
    <w:rsid w:val="007A4633"/>
    <w:rsid w:val="007A484A"/>
    <w:rsid w:val="007A49E0"/>
    <w:rsid w:val="007A4B99"/>
    <w:rsid w:val="007A58F0"/>
    <w:rsid w:val="007A5A6D"/>
    <w:rsid w:val="007A6694"/>
    <w:rsid w:val="007A70F4"/>
    <w:rsid w:val="007B055B"/>
    <w:rsid w:val="007B09C5"/>
    <w:rsid w:val="007B1217"/>
    <w:rsid w:val="007B2519"/>
    <w:rsid w:val="007B263E"/>
    <w:rsid w:val="007B2A92"/>
    <w:rsid w:val="007B2BF6"/>
    <w:rsid w:val="007B373B"/>
    <w:rsid w:val="007B41EC"/>
    <w:rsid w:val="007B4637"/>
    <w:rsid w:val="007B4705"/>
    <w:rsid w:val="007B489F"/>
    <w:rsid w:val="007B5324"/>
    <w:rsid w:val="007B59B8"/>
    <w:rsid w:val="007B65A2"/>
    <w:rsid w:val="007B7C4A"/>
    <w:rsid w:val="007B7F9F"/>
    <w:rsid w:val="007C0AB5"/>
    <w:rsid w:val="007C1D9D"/>
    <w:rsid w:val="007C1FC8"/>
    <w:rsid w:val="007C2391"/>
    <w:rsid w:val="007C2C47"/>
    <w:rsid w:val="007C2C59"/>
    <w:rsid w:val="007C39C6"/>
    <w:rsid w:val="007C43A4"/>
    <w:rsid w:val="007C45C1"/>
    <w:rsid w:val="007C5BF1"/>
    <w:rsid w:val="007C692E"/>
    <w:rsid w:val="007C693A"/>
    <w:rsid w:val="007C705A"/>
    <w:rsid w:val="007C7149"/>
    <w:rsid w:val="007C74B0"/>
    <w:rsid w:val="007D0C44"/>
    <w:rsid w:val="007D11A5"/>
    <w:rsid w:val="007D178B"/>
    <w:rsid w:val="007D1FBF"/>
    <w:rsid w:val="007D249F"/>
    <w:rsid w:val="007D288C"/>
    <w:rsid w:val="007D36CE"/>
    <w:rsid w:val="007D5677"/>
    <w:rsid w:val="007D5757"/>
    <w:rsid w:val="007D625C"/>
    <w:rsid w:val="007D66DF"/>
    <w:rsid w:val="007D75F9"/>
    <w:rsid w:val="007E0647"/>
    <w:rsid w:val="007E0D0F"/>
    <w:rsid w:val="007E107F"/>
    <w:rsid w:val="007E14EF"/>
    <w:rsid w:val="007E37E0"/>
    <w:rsid w:val="007E3AA9"/>
    <w:rsid w:val="007E3B35"/>
    <w:rsid w:val="007E3EC3"/>
    <w:rsid w:val="007E4317"/>
    <w:rsid w:val="007E4CD6"/>
    <w:rsid w:val="007E4D67"/>
    <w:rsid w:val="007E52DC"/>
    <w:rsid w:val="007E541E"/>
    <w:rsid w:val="007E5C43"/>
    <w:rsid w:val="007E625A"/>
    <w:rsid w:val="007E658A"/>
    <w:rsid w:val="007E65EA"/>
    <w:rsid w:val="007E6648"/>
    <w:rsid w:val="007E67F3"/>
    <w:rsid w:val="007E79F3"/>
    <w:rsid w:val="007E7AC9"/>
    <w:rsid w:val="007F00BD"/>
    <w:rsid w:val="007F0319"/>
    <w:rsid w:val="007F07D2"/>
    <w:rsid w:val="007F1519"/>
    <w:rsid w:val="007F29B4"/>
    <w:rsid w:val="007F2AE6"/>
    <w:rsid w:val="007F2C6F"/>
    <w:rsid w:val="007F570D"/>
    <w:rsid w:val="007F6195"/>
    <w:rsid w:val="007F6540"/>
    <w:rsid w:val="008007FF"/>
    <w:rsid w:val="00801250"/>
    <w:rsid w:val="008017CF"/>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6E5"/>
    <w:rsid w:val="008159D3"/>
    <w:rsid w:val="00815CFF"/>
    <w:rsid w:val="00817215"/>
    <w:rsid w:val="00820A0C"/>
    <w:rsid w:val="00820E13"/>
    <w:rsid w:val="008218B9"/>
    <w:rsid w:val="00821AEC"/>
    <w:rsid w:val="0082309C"/>
    <w:rsid w:val="00823A52"/>
    <w:rsid w:val="00823C15"/>
    <w:rsid w:val="008246ED"/>
    <w:rsid w:val="00824991"/>
    <w:rsid w:val="0082611A"/>
    <w:rsid w:val="00826DD9"/>
    <w:rsid w:val="00827777"/>
    <w:rsid w:val="00827BBC"/>
    <w:rsid w:val="008300FC"/>
    <w:rsid w:val="00830485"/>
    <w:rsid w:val="008311A9"/>
    <w:rsid w:val="00831220"/>
    <w:rsid w:val="00831F76"/>
    <w:rsid w:val="008320A7"/>
    <w:rsid w:val="008320B7"/>
    <w:rsid w:val="008334D5"/>
    <w:rsid w:val="0083405A"/>
    <w:rsid w:val="008342D9"/>
    <w:rsid w:val="0083506E"/>
    <w:rsid w:val="00835782"/>
    <w:rsid w:val="00835AD3"/>
    <w:rsid w:val="00835B83"/>
    <w:rsid w:val="00835E7D"/>
    <w:rsid w:val="00836FE1"/>
    <w:rsid w:val="00837461"/>
    <w:rsid w:val="00837706"/>
    <w:rsid w:val="00841718"/>
    <w:rsid w:val="00843E36"/>
    <w:rsid w:val="00845485"/>
    <w:rsid w:val="0084564B"/>
    <w:rsid w:val="00846522"/>
    <w:rsid w:val="008465EB"/>
    <w:rsid w:val="0084753E"/>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624"/>
    <w:rsid w:val="00864776"/>
    <w:rsid w:val="008647F9"/>
    <w:rsid w:val="008648FD"/>
    <w:rsid w:val="00864ED1"/>
    <w:rsid w:val="008652FF"/>
    <w:rsid w:val="008656F2"/>
    <w:rsid w:val="00865964"/>
    <w:rsid w:val="00865BCA"/>
    <w:rsid w:val="00866212"/>
    <w:rsid w:val="0086668D"/>
    <w:rsid w:val="00866F9D"/>
    <w:rsid w:val="008705D1"/>
    <w:rsid w:val="00870727"/>
    <w:rsid w:val="008722ED"/>
    <w:rsid w:val="0087251E"/>
    <w:rsid w:val="00872CF3"/>
    <w:rsid w:val="0087339D"/>
    <w:rsid w:val="00874AD1"/>
    <w:rsid w:val="00874B81"/>
    <w:rsid w:val="00874D81"/>
    <w:rsid w:val="008753CD"/>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2F37"/>
    <w:rsid w:val="008940BC"/>
    <w:rsid w:val="008940C5"/>
    <w:rsid w:val="00894A10"/>
    <w:rsid w:val="0089550C"/>
    <w:rsid w:val="008976BD"/>
    <w:rsid w:val="008A017C"/>
    <w:rsid w:val="008A1741"/>
    <w:rsid w:val="008A307B"/>
    <w:rsid w:val="008A328D"/>
    <w:rsid w:val="008A3C8D"/>
    <w:rsid w:val="008A4657"/>
    <w:rsid w:val="008A52BE"/>
    <w:rsid w:val="008A539D"/>
    <w:rsid w:val="008A5A99"/>
    <w:rsid w:val="008A61C2"/>
    <w:rsid w:val="008A6AFE"/>
    <w:rsid w:val="008A73FA"/>
    <w:rsid w:val="008B16FA"/>
    <w:rsid w:val="008B1ED0"/>
    <w:rsid w:val="008B2259"/>
    <w:rsid w:val="008B24F0"/>
    <w:rsid w:val="008B417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128"/>
    <w:rsid w:val="008C4541"/>
    <w:rsid w:val="008C55A3"/>
    <w:rsid w:val="008C56BF"/>
    <w:rsid w:val="008C570A"/>
    <w:rsid w:val="008C62B7"/>
    <w:rsid w:val="008C66C9"/>
    <w:rsid w:val="008D0703"/>
    <w:rsid w:val="008D0A10"/>
    <w:rsid w:val="008D0D15"/>
    <w:rsid w:val="008D11B4"/>
    <w:rsid w:val="008D1566"/>
    <w:rsid w:val="008D1967"/>
    <w:rsid w:val="008D1A54"/>
    <w:rsid w:val="008D221D"/>
    <w:rsid w:val="008D246E"/>
    <w:rsid w:val="008D27BC"/>
    <w:rsid w:val="008D289F"/>
    <w:rsid w:val="008D3E7B"/>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4E88"/>
    <w:rsid w:val="008E5C5B"/>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341A"/>
    <w:rsid w:val="0090475F"/>
    <w:rsid w:val="009049D0"/>
    <w:rsid w:val="00905E7E"/>
    <w:rsid w:val="00906735"/>
    <w:rsid w:val="009078AE"/>
    <w:rsid w:val="00911A56"/>
    <w:rsid w:val="00911C3A"/>
    <w:rsid w:val="00911F00"/>
    <w:rsid w:val="00912031"/>
    <w:rsid w:val="00912610"/>
    <w:rsid w:val="00912CB0"/>
    <w:rsid w:val="00913792"/>
    <w:rsid w:val="00913E14"/>
    <w:rsid w:val="00913E43"/>
    <w:rsid w:val="009151C3"/>
    <w:rsid w:val="0091576F"/>
    <w:rsid w:val="00915C91"/>
    <w:rsid w:val="00915D31"/>
    <w:rsid w:val="00917D4B"/>
    <w:rsid w:val="00921EB1"/>
    <w:rsid w:val="00922CD0"/>
    <w:rsid w:val="009239E0"/>
    <w:rsid w:val="009240C9"/>
    <w:rsid w:val="00924BCE"/>
    <w:rsid w:val="0092624D"/>
    <w:rsid w:val="009263E0"/>
    <w:rsid w:val="00926F2D"/>
    <w:rsid w:val="009275A7"/>
    <w:rsid w:val="00927721"/>
    <w:rsid w:val="00927B28"/>
    <w:rsid w:val="009303FF"/>
    <w:rsid w:val="00930577"/>
    <w:rsid w:val="0093088B"/>
    <w:rsid w:val="00930D6C"/>
    <w:rsid w:val="00931E0B"/>
    <w:rsid w:val="009322A9"/>
    <w:rsid w:val="0093320E"/>
    <w:rsid w:val="009340EA"/>
    <w:rsid w:val="00934E88"/>
    <w:rsid w:val="009363B3"/>
    <w:rsid w:val="00936F85"/>
    <w:rsid w:val="009377C0"/>
    <w:rsid w:val="00937AF7"/>
    <w:rsid w:val="00940AC3"/>
    <w:rsid w:val="00941773"/>
    <w:rsid w:val="00941CAB"/>
    <w:rsid w:val="00941D1C"/>
    <w:rsid w:val="00942D2E"/>
    <w:rsid w:val="009439E2"/>
    <w:rsid w:val="00943F87"/>
    <w:rsid w:val="00945076"/>
    <w:rsid w:val="009450CC"/>
    <w:rsid w:val="00945D9C"/>
    <w:rsid w:val="00946195"/>
    <w:rsid w:val="009472C6"/>
    <w:rsid w:val="00947970"/>
    <w:rsid w:val="00947A80"/>
    <w:rsid w:val="009509A6"/>
    <w:rsid w:val="0095139A"/>
    <w:rsid w:val="009513B4"/>
    <w:rsid w:val="009517AB"/>
    <w:rsid w:val="00951A70"/>
    <w:rsid w:val="00951BAE"/>
    <w:rsid w:val="00951EEB"/>
    <w:rsid w:val="009523C1"/>
    <w:rsid w:val="0095384C"/>
    <w:rsid w:val="00954191"/>
    <w:rsid w:val="00954D80"/>
    <w:rsid w:val="00954E63"/>
    <w:rsid w:val="009558F8"/>
    <w:rsid w:val="00955E3B"/>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7F0B"/>
    <w:rsid w:val="009707B3"/>
    <w:rsid w:val="00970A05"/>
    <w:rsid w:val="00970EE8"/>
    <w:rsid w:val="009712F0"/>
    <w:rsid w:val="00971978"/>
    <w:rsid w:val="00971C0E"/>
    <w:rsid w:val="00971C42"/>
    <w:rsid w:val="00972549"/>
    <w:rsid w:val="00973338"/>
    <w:rsid w:val="00974587"/>
    <w:rsid w:val="00974FC3"/>
    <w:rsid w:val="00975B43"/>
    <w:rsid w:val="00976BF5"/>
    <w:rsid w:val="00976D57"/>
    <w:rsid w:val="00976F1C"/>
    <w:rsid w:val="00976F4E"/>
    <w:rsid w:val="009777E7"/>
    <w:rsid w:val="0097795B"/>
    <w:rsid w:val="00977FA4"/>
    <w:rsid w:val="00980233"/>
    <w:rsid w:val="009826CE"/>
    <w:rsid w:val="009828DA"/>
    <w:rsid w:val="00983006"/>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4031"/>
    <w:rsid w:val="009B428D"/>
    <w:rsid w:val="009B501A"/>
    <w:rsid w:val="009B5FA1"/>
    <w:rsid w:val="009B6057"/>
    <w:rsid w:val="009B62FC"/>
    <w:rsid w:val="009B7139"/>
    <w:rsid w:val="009B7299"/>
    <w:rsid w:val="009B773D"/>
    <w:rsid w:val="009C0298"/>
    <w:rsid w:val="009C02D4"/>
    <w:rsid w:val="009C1122"/>
    <w:rsid w:val="009C1BA1"/>
    <w:rsid w:val="009C1E44"/>
    <w:rsid w:val="009C222B"/>
    <w:rsid w:val="009C22D8"/>
    <w:rsid w:val="009C2435"/>
    <w:rsid w:val="009C3600"/>
    <w:rsid w:val="009C3D9F"/>
    <w:rsid w:val="009C46BF"/>
    <w:rsid w:val="009C4EF2"/>
    <w:rsid w:val="009C6DEA"/>
    <w:rsid w:val="009C75B5"/>
    <w:rsid w:val="009C77CA"/>
    <w:rsid w:val="009D0593"/>
    <w:rsid w:val="009D09DC"/>
    <w:rsid w:val="009D0ED6"/>
    <w:rsid w:val="009D2D48"/>
    <w:rsid w:val="009D2E7F"/>
    <w:rsid w:val="009D3A49"/>
    <w:rsid w:val="009D407E"/>
    <w:rsid w:val="009D584B"/>
    <w:rsid w:val="009D5EBF"/>
    <w:rsid w:val="009D6936"/>
    <w:rsid w:val="009D6F3F"/>
    <w:rsid w:val="009E0A22"/>
    <w:rsid w:val="009E1BF4"/>
    <w:rsid w:val="009E1F48"/>
    <w:rsid w:val="009E28DD"/>
    <w:rsid w:val="009E5AF5"/>
    <w:rsid w:val="009E5D25"/>
    <w:rsid w:val="009E6BAC"/>
    <w:rsid w:val="009E6FE4"/>
    <w:rsid w:val="009E7B26"/>
    <w:rsid w:val="009E7C35"/>
    <w:rsid w:val="009E7F4A"/>
    <w:rsid w:val="009F0636"/>
    <w:rsid w:val="009F0648"/>
    <w:rsid w:val="009F07AC"/>
    <w:rsid w:val="009F0F31"/>
    <w:rsid w:val="009F105C"/>
    <w:rsid w:val="009F1126"/>
    <w:rsid w:val="009F1CB7"/>
    <w:rsid w:val="009F1DCD"/>
    <w:rsid w:val="009F2073"/>
    <w:rsid w:val="009F2E45"/>
    <w:rsid w:val="009F320B"/>
    <w:rsid w:val="009F382B"/>
    <w:rsid w:val="009F4F45"/>
    <w:rsid w:val="009F52C5"/>
    <w:rsid w:val="009F577A"/>
    <w:rsid w:val="009F5A08"/>
    <w:rsid w:val="009F6189"/>
    <w:rsid w:val="009F64E7"/>
    <w:rsid w:val="009F6B12"/>
    <w:rsid w:val="009F6C15"/>
    <w:rsid w:val="00A008C9"/>
    <w:rsid w:val="00A016C5"/>
    <w:rsid w:val="00A0170F"/>
    <w:rsid w:val="00A01CBD"/>
    <w:rsid w:val="00A02E32"/>
    <w:rsid w:val="00A03444"/>
    <w:rsid w:val="00A03D76"/>
    <w:rsid w:val="00A044AB"/>
    <w:rsid w:val="00A0473F"/>
    <w:rsid w:val="00A04FFD"/>
    <w:rsid w:val="00A05657"/>
    <w:rsid w:val="00A056B1"/>
    <w:rsid w:val="00A0604F"/>
    <w:rsid w:val="00A06521"/>
    <w:rsid w:val="00A06D7B"/>
    <w:rsid w:val="00A10C08"/>
    <w:rsid w:val="00A1168F"/>
    <w:rsid w:val="00A12483"/>
    <w:rsid w:val="00A12636"/>
    <w:rsid w:val="00A12B71"/>
    <w:rsid w:val="00A14573"/>
    <w:rsid w:val="00A1486C"/>
    <w:rsid w:val="00A14AED"/>
    <w:rsid w:val="00A14F15"/>
    <w:rsid w:val="00A15A11"/>
    <w:rsid w:val="00A16989"/>
    <w:rsid w:val="00A17538"/>
    <w:rsid w:val="00A17897"/>
    <w:rsid w:val="00A17CC9"/>
    <w:rsid w:val="00A17D4F"/>
    <w:rsid w:val="00A21EC7"/>
    <w:rsid w:val="00A2216B"/>
    <w:rsid w:val="00A23C97"/>
    <w:rsid w:val="00A23D29"/>
    <w:rsid w:val="00A24EC5"/>
    <w:rsid w:val="00A26643"/>
    <w:rsid w:val="00A26879"/>
    <w:rsid w:val="00A26CC2"/>
    <w:rsid w:val="00A27072"/>
    <w:rsid w:val="00A27D77"/>
    <w:rsid w:val="00A30AA3"/>
    <w:rsid w:val="00A323C0"/>
    <w:rsid w:val="00A328F1"/>
    <w:rsid w:val="00A33018"/>
    <w:rsid w:val="00A3398E"/>
    <w:rsid w:val="00A33A9E"/>
    <w:rsid w:val="00A33C35"/>
    <w:rsid w:val="00A33D15"/>
    <w:rsid w:val="00A34B2B"/>
    <w:rsid w:val="00A34FC1"/>
    <w:rsid w:val="00A35FB6"/>
    <w:rsid w:val="00A35FC5"/>
    <w:rsid w:val="00A366D1"/>
    <w:rsid w:val="00A3675E"/>
    <w:rsid w:val="00A36A83"/>
    <w:rsid w:val="00A377B4"/>
    <w:rsid w:val="00A40462"/>
    <w:rsid w:val="00A41186"/>
    <w:rsid w:val="00A423AE"/>
    <w:rsid w:val="00A42555"/>
    <w:rsid w:val="00A45093"/>
    <w:rsid w:val="00A45198"/>
    <w:rsid w:val="00A45C0B"/>
    <w:rsid w:val="00A479A8"/>
    <w:rsid w:val="00A50645"/>
    <w:rsid w:val="00A50AAE"/>
    <w:rsid w:val="00A50DFB"/>
    <w:rsid w:val="00A542B7"/>
    <w:rsid w:val="00A55958"/>
    <w:rsid w:val="00A570B3"/>
    <w:rsid w:val="00A57A35"/>
    <w:rsid w:val="00A601F0"/>
    <w:rsid w:val="00A602E0"/>
    <w:rsid w:val="00A61954"/>
    <w:rsid w:val="00A62463"/>
    <w:rsid w:val="00A626B8"/>
    <w:rsid w:val="00A62794"/>
    <w:rsid w:val="00A632C6"/>
    <w:rsid w:val="00A646E4"/>
    <w:rsid w:val="00A6560E"/>
    <w:rsid w:val="00A66330"/>
    <w:rsid w:val="00A6787E"/>
    <w:rsid w:val="00A7025B"/>
    <w:rsid w:val="00A72481"/>
    <w:rsid w:val="00A72835"/>
    <w:rsid w:val="00A728A6"/>
    <w:rsid w:val="00A72972"/>
    <w:rsid w:val="00A735FD"/>
    <w:rsid w:val="00A73D8D"/>
    <w:rsid w:val="00A73E48"/>
    <w:rsid w:val="00A7434E"/>
    <w:rsid w:val="00A748F1"/>
    <w:rsid w:val="00A756CF"/>
    <w:rsid w:val="00A76513"/>
    <w:rsid w:val="00A76804"/>
    <w:rsid w:val="00A76FDA"/>
    <w:rsid w:val="00A77E57"/>
    <w:rsid w:val="00A8200A"/>
    <w:rsid w:val="00A823C3"/>
    <w:rsid w:val="00A826E0"/>
    <w:rsid w:val="00A837A1"/>
    <w:rsid w:val="00A83B12"/>
    <w:rsid w:val="00A84A83"/>
    <w:rsid w:val="00A84A9D"/>
    <w:rsid w:val="00A8546C"/>
    <w:rsid w:val="00A9057E"/>
    <w:rsid w:val="00A90B97"/>
    <w:rsid w:val="00A91E39"/>
    <w:rsid w:val="00A9278E"/>
    <w:rsid w:val="00A92AEC"/>
    <w:rsid w:val="00A92AF1"/>
    <w:rsid w:val="00A93E76"/>
    <w:rsid w:val="00A93EEB"/>
    <w:rsid w:val="00A944EB"/>
    <w:rsid w:val="00A97052"/>
    <w:rsid w:val="00A9753C"/>
    <w:rsid w:val="00AA0B0B"/>
    <w:rsid w:val="00AA179F"/>
    <w:rsid w:val="00AA2D09"/>
    <w:rsid w:val="00AA33C2"/>
    <w:rsid w:val="00AA3997"/>
    <w:rsid w:val="00AA414D"/>
    <w:rsid w:val="00AA4384"/>
    <w:rsid w:val="00AA45CC"/>
    <w:rsid w:val="00AA4CEA"/>
    <w:rsid w:val="00AA5DC3"/>
    <w:rsid w:val="00AA69F5"/>
    <w:rsid w:val="00AA7660"/>
    <w:rsid w:val="00AA7BD1"/>
    <w:rsid w:val="00AB016D"/>
    <w:rsid w:val="00AB0FE7"/>
    <w:rsid w:val="00AB145A"/>
    <w:rsid w:val="00AB150F"/>
    <w:rsid w:val="00AB1650"/>
    <w:rsid w:val="00AB22D9"/>
    <w:rsid w:val="00AB3055"/>
    <w:rsid w:val="00AB3437"/>
    <w:rsid w:val="00AB49EE"/>
    <w:rsid w:val="00AB4D3A"/>
    <w:rsid w:val="00AB53DC"/>
    <w:rsid w:val="00AB5423"/>
    <w:rsid w:val="00AB56F1"/>
    <w:rsid w:val="00AB71FD"/>
    <w:rsid w:val="00AB7820"/>
    <w:rsid w:val="00AC0652"/>
    <w:rsid w:val="00AC0660"/>
    <w:rsid w:val="00AC1021"/>
    <w:rsid w:val="00AC1790"/>
    <w:rsid w:val="00AC1807"/>
    <w:rsid w:val="00AC1D78"/>
    <w:rsid w:val="00AC20D1"/>
    <w:rsid w:val="00AC2DE5"/>
    <w:rsid w:val="00AC5D29"/>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839"/>
    <w:rsid w:val="00AD3881"/>
    <w:rsid w:val="00AD3CAD"/>
    <w:rsid w:val="00AD3F73"/>
    <w:rsid w:val="00AD5911"/>
    <w:rsid w:val="00AD62EE"/>
    <w:rsid w:val="00AD6FDC"/>
    <w:rsid w:val="00AD7862"/>
    <w:rsid w:val="00AE04E1"/>
    <w:rsid w:val="00AE24B0"/>
    <w:rsid w:val="00AE2D61"/>
    <w:rsid w:val="00AE2F70"/>
    <w:rsid w:val="00AE37EC"/>
    <w:rsid w:val="00AE39F1"/>
    <w:rsid w:val="00AE3F33"/>
    <w:rsid w:val="00AE4300"/>
    <w:rsid w:val="00AE5113"/>
    <w:rsid w:val="00AE623F"/>
    <w:rsid w:val="00AE6916"/>
    <w:rsid w:val="00AE6A08"/>
    <w:rsid w:val="00AE6BBB"/>
    <w:rsid w:val="00AE756A"/>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248B"/>
    <w:rsid w:val="00B0498C"/>
    <w:rsid w:val="00B05A76"/>
    <w:rsid w:val="00B05DF4"/>
    <w:rsid w:val="00B0613C"/>
    <w:rsid w:val="00B0641D"/>
    <w:rsid w:val="00B06BB6"/>
    <w:rsid w:val="00B06EA3"/>
    <w:rsid w:val="00B07779"/>
    <w:rsid w:val="00B10312"/>
    <w:rsid w:val="00B107F9"/>
    <w:rsid w:val="00B10851"/>
    <w:rsid w:val="00B10AD1"/>
    <w:rsid w:val="00B11391"/>
    <w:rsid w:val="00B11786"/>
    <w:rsid w:val="00B12034"/>
    <w:rsid w:val="00B12894"/>
    <w:rsid w:val="00B13056"/>
    <w:rsid w:val="00B153A8"/>
    <w:rsid w:val="00B155C6"/>
    <w:rsid w:val="00B16B2D"/>
    <w:rsid w:val="00B16FD3"/>
    <w:rsid w:val="00B17485"/>
    <w:rsid w:val="00B1772F"/>
    <w:rsid w:val="00B17B07"/>
    <w:rsid w:val="00B207AC"/>
    <w:rsid w:val="00B21430"/>
    <w:rsid w:val="00B21DAC"/>
    <w:rsid w:val="00B21E57"/>
    <w:rsid w:val="00B22055"/>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06AD"/>
    <w:rsid w:val="00B3183D"/>
    <w:rsid w:val="00B3275A"/>
    <w:rsid w:val="00B3286E"/>
    <w:rsid w:val="00B35215"/>
    <w:rsid w:val="00B353C8"/>
    <w:rsid w:val="00B35483"/>
    <w:rsid w:val="00B35A74"/>
    <w:rsid w:val="00B35B57"/>
    <w:rsid w:val="00B36DD4"/>
    <w:rsid w:val="00B37CA9"/>
    <w:rsid w:val="00B405CF"/>
    <w:rsid w:val="00B409C7"/>
    <w:rsid w:val="00B4169D"/>
    <w:rsid w:val="00B41B47"/>
    <w:rsid w:val="00B424AC"/>
    <w:rsid w:val="00B44A32"/>
    <w:rsid w:val="00B44EBB"/>
    <w:rsid w:val="00B45413"/>
    <w:rsid w:val="00B457D8"/>
    <w:rsid w:val="00B46209"/>
    <w:rsid w:val="00B4716F"/>
    <w:rsid w:val="00B476E4"/>
    <w:rsid w:val="00B503B8"/>
    <w:rsid w:val="00B50BD1"/>
    <w:rsid w:val="00B51486"/>
    <w:rsid w:val="00B5156F"/>
    <w:rsid w:val="00B5165F"/>
    <w:rsid w:val="00B51BB1"/>
    <w:rsid w:val="00B51D8E"/>
    <w:rsid w:val="00B52654"/>
    <w:rsid w:val="00B526A1"/>
    <w:rsid w:val="00B52D90"/>
    <w:rsid w:val="00B5322F"/>
    <w:rsid w:val="00B544EA"/>
    <w:rsid w:val="00B55B27"/>
    <w:rsid w:val="00B55C6C"/>
    <w:rsid w:val="00B55DA8"/>
    <w:rsid w:val="00B56DA2"/>
    <w:rsid w:val="00B57FAF"/>
    <w:rsid w:val="00B603DB"/>
    <w:rsid w:val="00B627BE"/>
    <w:rsid w:val="00B62E16"/>
    <w:rsid w:val="00B64176"/>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0FE"/>
    <w:rsid w:val="00B76110"/>
    <w:rsid w:val="00B80DA1"/>
    <w:rsid w:val="00B81ADD"/>
    <w:rsid w:val="00B81D0F"/>
    <w:rsid w:val="00B81EE9"/>
    <w:rsid w:val="00B8248B"/>
    <w:rsid w:val="00B82C5E"/>
    <w:rsid w:val="00B83195"/>
    <w:rsid w:val="00B83253"/>
    <w:rsid w:val="00B83C7E"/>
    <w:rsid w:val="00B8475D"/>
    <w:rsid w:val="00B847B0"/>
    <w:rsid w:val="00B849E6"/>
    <w:rsid w:val="00B84D0C"/>
    <w:rsid w:val="00B85A0C"/>
    <w:rsid w:val="00B87655"/>
    <w:rsid w:val="00B90C40"/>
    <w:rsid w:val="00B914A5"/>
    <w:rsid w:val="00B91B81"/>
    <w:rsid w:val="00B9261D"/>
    <w:rsid w:val="00B943B8"/>
    <w:rsid w:val="00B9444E"/>
    <w:rsid w:val="00B9499B"/>
    <w:rsid w:val="00B94ACD"/>
    <w:rsid w:val="00B95368"/>
    <w:rsid w:val="00B95C3C"/>
    <w:rsid w:val="00B95EF3"/>
    <w:rsid w:val="00B9698B"/>
    <w:rsid w:val="00B970F2"/>
    <w:rsid w:val="00B97179"/>
    <w:rsid w:val="00B97280"/>
    <w:rsid w:val="00B974F2"/>
    <w:rsid w:val="00B97B63"/>
    <w:rsid w:val="00B97F6D"/>
    <w:rsid w:val="00BA0448"/>
    <w:rsid w:val="00BA06B5"/>
    <w:rsid w:val="00BA0B95"/>
    <w:rsid w:val="00BA164B"/>
    <w:rsid w:val="00BA3BA3"/>
    <w:rsid w:val="00BA5652"/>
    <w:rsid w:val="00BA686E"/>
    <w:rsid w:val="00BA7FE3"/>
    <w:rsid w:val="00BB0063"/>
    <w:rsid w:val="00BB00DA"/>
    <w:rsid w:val="00BB0B13"/>
    <w:rsid w:val="00BB1449"/>
    <w:rsid w:val="00BB1501"/>
    <w:rsid w:val="00BB1983"/>
    <w:rsid w:val="00BB1CEE"/>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C7CA9"/>
    <w:rsid w:val="00BC7F26"/>
    <w:rsid w:val="00BC7FD8"/>
    <w:rsid w:val="00BD03D3"/>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FC2"/>
    <w:rsid w:val="00BE153F"/>
    <w:rsid w:val="00BE1C25"/>
    <w:rsid w:val="00BE28FF"/>
    <w:rsid w:val="00BE2E07"/>
    <w:rsid w:val="00BE3A61"/>
    <w:rsid w:val="00BE3AB6"/>
    <w:rsid w:val="00BE6364"/>
    <w:rsid w:val="00BE688A"/>
    <w:rsid w:val="00BE6B1D"/>
    <w:rsid w:val="00BE7E64"/>
    <w:rsid w:val="00BF05B8"/>
    <w:rsid w:val="00BF0EC5"/>
    <w:rsid w:val="00BF1084"/>
    <w:rsid w:val="00BF1738"/>
    <w:rsid w:val="00BF2FB4"/>
    <w:rsid w:val="00BF37B7"/>
    <w:rsid w:val="00BF4807"/>
    <w:rsid w:val="00BF4D71"/>
    <w:rsid w:val="00BF618A"/>
    <w:rsid w:val="00BF6332"/>
    <w:rsid w:val="00BF6880"/>
    <w:rsid w:val="00BF71C8"/>
    <w:rsid w:val="00C01E30"/>
    <w:rsid w:val="00C020A4"/>
    <w:rsid w:val="00C025D1"/>
    <w:rsid w:val="00C038EA"/>
    <w:rsid w:val="00C040B0"/>
    <w:rsid w:val="00C0419F"/>
    <w:rsid w:val="00C0474D"/>
    <w:rsid w:val="00C06A97"/>
    <w:rsid w:val="00C06C2A"/>
    <w:rsid w:val="00C06C38"/>
    <w:rsid w:val="00C06EA4"/>
    <w:rsid w:val="00C06F9B"/>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430"/>
    <w:rsid w:val="00C268B2"/>
    <w:rsid w:val="00C26C95"/>
    <w:rsid w:val="00C26D96"/>
    <w:rsid w:val="00C26FEC"/>
    <w:rsid w:val="00C2799B"/>
    <w:rsid w:val="00C27FC9"/>
    <w:rsid w:val="00C30C3A"/>
    <w:rsid w:val="00C31259"/>
    <w:rsid w:val="00C333B7"/>
    <w:rsid w:val="00C33CED"/>
    <w:rsid w:val="00C34640"/>
    <w:rsid w:val="00C34800"/>
    <w:rsid w:val="00C36456"/>
    <w:rsid w:val="00C369B4"/>
    <w:rsid w:val="00C374A9"/>
    <w:rsid w:val="00C40AD2"/>
    <w:rsid w:val="00C415C1"/>
    <w:rsid w:val="00C417C1"/>
    <w:rsid w:val="00C41C94"/>
    <w:rsid w:val="00C42017"/>
    <w:rsid w:val="00C420AB"/>
    <w:rsid w:val="00C43362"/>
    <w:rsid w:val="00C43845"/>
    <w:rsid w:val="00C43A20"/>
    <w:rsid w:val="00C44671"/>
    <w:rsid w:val="00C44F1A"/>
    <w:rsid w:val="00C45C5F"/>
    <w:rsid w:val="00C45D6A"/>
    <w:rsid w:val="00C45FA6"/>
    <w:rsid w:val="00C4606F"/>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2917"/>
    <w:rsid w:val="00C6365F"/>
    <w:rsid w:val="00C63B23"/>
    <w:rsid w:val="00C641EF"/>
    <w:rsid w:val="00C646A0"/>
    <w:rsid w:val="00C64BFB"/>
    <w:rsid w:val="00C650A7"/>
    <w:rsid w:val="00C65EF4"/>
    <w:rsid w:val="00C671E9"/>
    <w:rsid w:val="00C671EE"/>
    <w:rsid w:val="00C6724F"/>
    <w:rsid w:val="00C67C94"/>
    <w:rsid w:val="00C70098"/>
    <w:rsid w:val="00C70871"/>
    <w:rsid w:val="00C70EA6"/>
    <w:rsid w:val="00C718F6"/>
    <w:rsid w:val="00C71EB5"/>
    <w:rsid w:val="00C728A8"/>
    <w:rsid w:val="00C749DA"/>
    <w:rsid w:val="00C74A78"/>
    <w:rsid w:val="00C75308"/>
    <w:rsid w:val="00C75A50"/>
    <w:rsid w:val="00C75EC6"/>
    <w:rsid w:val="00C75FF5"/>
    <w:rsid w:val="00C7722F"/>
    <w:rsid w:val="00C77E25"/>
    <w:rsid w:val="00C77F8C"/>
    <w:rsid w:val="00C8023D"/>
    <w:rsid w:val="00C802D7"/>
    <w:rsid w:val="00C80646"/>
    <w:rsid w:val="00C80D16"/>
    <w:rsid w:val="00C811A1"/>
    <w:rsid w:val="00C812FC"/>
    <w:rsid w:val="00C813F8"/>
    <w:rsid w:val="00C81BD2"/>
    <w:rsid w:val="00C81D15"/>
    <w:rsid w:val="00C82344"/>
    <w:rsid w:val="00C82A12"/>
    <w:rsid w:val="00C82FB5"/>
    <w:rsid w:val="00C83207"/>
    <w:rsid w:val="00C83F57"/>
    <w:rsid w:val="00C8437B"/>
    <w:rsid w:val="00C85030"/>
    <w:rsid w:val="00C85477"/>
    <w:rsid w:val="00C854A3"/>
    <w:rsid w:val="00C85823"/>
    <w:rsid w:val="00C858C6"/>
    <w:rsid w:val="00C863AD"/>
    <w:rsid w:val="00C87469"/>
    <w:rsid w:val="00C879C3"/>
    <w:rsid w:val="00C90EB6"/>
    <w:rsid w:val="00C912E1"/>
    <w:rsid w:val="00C91396"/>
    <w:rsid w:val="00C91B7C"/>
    <w:rsid w:val="00C94BBE"/>
    <w:rsid w:val="00C97F23"/>
    <w:rsid w:val="00CA0694"/>
    <w:rsid w:val="00CA0DBE"/>
    <w:rsid w:val="00CA1B66"/>
    <w:rsid w:val="00CA35BE"/>
    <w:rsid w:val="00CA4908"/>
    <w:rsid w:val="00CA50F3"/>
    <w:rsid w:val="00CA52F5"/>
    <w:rsid w:val="00CA5CDC"/>
    <w:rsid w:val="00CA6BF0"/>
    <w:rsid w:val="00CA6EC2"/>
    <w:rsid w:val="00CA6FA9"/>
    <w:rsid w:val="00CA700D"/>
    <w:rsid w:val="00CA7956"/>
    <w:rsid w:val="00CB1304"/>
    <w:rsid w:val="00CB13AD"/>
    <w:rsid w:val="00CB2074"/>
    <w:rsid w:val="00CB24CF"/>
    <w:rsid w:val="00CB2CBF"/>
    <w:rsid w:val="00CB3111"/>
    <w:rsid w:val="00CB319D"/>
    <w:rsid w:val="00CB3476"/>
    <w:rsid w:val="00CB5252"/>
    <w:rsid w:val="00CB526B"/>
    <w:rsid w:val="00CB5661"/>
    <w:rsid w:val="00CB694B"/>
    <w:rsid w:val="00CB75D1"/>
    <w:rsid w:val="00CB763A"/>
    <w:rsid w:val="00CB7763"/>
    <w:rsid w:val="00CB7D43"/>
    <w:rsid w:val="00CC0872"/>
    <w:rsid w:val="00CC0C8D"/>
    <w:rsid w:val="00CC2367"/>
    <w:rsid w:val="00CC23B6"/>
    <w:rsid w:val="00CC2D91"/>
    <w:rsid w:val="00CC38A1"/>
    <w:rsid w:val="00CC3B7A"/>
    <w:rsid w:val="00CC3CEF"/>
    <w:rsid w:val="00CC413E"/>
    <w:rsid w:val="00CC46FC"/>
    <w:rsid w:val="00CC4D5F"/>
    <w:rsid w:val="00CC4F66"/>
    <w:rsid w:val="00CC5B6C"/>
    <w:rsid w:val="00CC6DE8"/>
    <w:rsid w:val="00CC7121"/>
    <w:rsid w:val="00CD02EE"/>
    <w:rsid w:val="00CD05E6"/>
    <w:rsid w:val="00CD1842"/>
    <w:rsid w:val="00CD2EB7"/>
    <w:rsid w:val="00CD3315"/>
    <w:rsid w:val="00CD3ACE"/>
    <w:rsid w:val="00CD54BE"/>
    <w:rsid w:val="00CD5EC8"/>
    <w:rsid w:val="00CD65AB"/>
    <w:rsid w:val="00CD6A04"/>
    <w:rsid w:val="00CD6AFC"/>
    <w:rsid w:val="00CD718B"/>
    <w:rsid w:val="00CD766B"/>
    <w:rsid w:val="00CE0030"/>
    <w:rsid w:val="00CE00AC"/>
    <w:rsid w:val="00CE0B3E"/>
    <w:rsid w:val="00CE18CE"/>
    <w:rsid w:val="00CE20FF"/>
    <w:rsid w:val="00CE2771"/>
    <w:rsid w:val="00CE2E35"/>
    <w:rsid w:val="00CE31AD"/>
    <w:rsid w:val="00CE44CE"/>
    <w:rsid w:val="00CE46CF"/>
    <w:rsid w:val="00CF0182"/>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A43"/>
    <w:rsid w:val="00D0334C"/>
    <w:rsid w:val="00D03453"/>
    <w:rsid w:val="00D0398B"/>
    <w:rsid w:val="00D03D22"/>
    <w:rsid w:val="00D04F83"/>
    <w:rsid w:val="00D05080"/>
    <w:rsid w:val="00D0588C"/>
    <w:rsid w:val="00D0595E"/>
    <w:rsid w:val="00D06024"/>
    <w:rsid w:val="00D067B5"/>
    <w:rsid w:val="00D06EBF"/>
    <w:rsid w:val="00D07018"/>
    <w:rsid w:val="00D108D1"/>
    <w:rsid w:val="00D1099F"/>
    <w:rsid w:val="00D111A5"/>
    <w:rsid w:val="00D12853"/>
    <w:rsid w:val="00D12AEF"/>
    <w:rsid w:val="00D12D0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2F8"/>
    <w:rsid w:val="00D233B0"/>
    <w:rsid w:val="00D23433"/>
    <w:rsid w:val="00D2435E"/>
    <w:rsid w:val="00D247D1"/>
    <w:rsid w:val="00D24E14"/>
    <w:rsid w:val="00D25387"/>
    <w:rsid w:val="00D254D5"/>
    <w:rsid w:val="00D26559"/>
    <w:rsid w:val="00D27901"/>
    <w:rsid w:val="00D27D2A"/>
    <w:rsid w:val="00D3012B"/>
    <w:rsid w:val="00D31F88"/>
    <w:rsid w:val="00D3286D"/>
    <w:rsid w:val="00D3391E"/>
    <w:rsid w:val="00D33C40"/>
    <w:rsid w:val="00D34245"/>
    <w:rsid w:val="00D34786"/>
    <w:rsid w:val="00D353E2"/>
    <w:rsid w:val="00D3591F"/>
    <w:rsid w:val="00D36E6C"/>
    <w:rsid w:val="00D3752C"/>
    <w:rsid w:val="00D379E8"/>
    <w:rsid w:val="00D40EF8"/>
    <w:rsid w:val="00D40FA9"/>
    <w:rsid w:val="00D41144"/>
    <w:rsid w:val="00D413F1"/>
    <w:rsid w:val="00D41417"/>
    <w:rsid w:val="00D43181"/>
    <w:rsid w:val="00D431BF"/>
    <w:rsid w:val="00D444BB"/>
    <w:rsid w:val="00D44D08"/>
    <w:rsid w:val="00D4532B"/>
    <w:rsid w:val="00D4553F"/>
    <w:rsid w:val="00D45BC5"/>
    <w:rsid w:val="00D45D98"/>
    <w:rsid w:val="00D45F32"/>
    <w:rsid w:val="00D46D27"/>
    <w:rsid w:val="00D472DC"/>
    <w:rsid w:val="00D47519"/>
    <w:rsid w:val="00D477ED"/>
    <w:rsid w:val="00D50135"/>
    <w:rsid w:val="00D5080C"/>
    <w:rsid w:val="00D51B53"/>
    <w:rsid w:val="00D52153"/>
    <w:rsid w:val="00D5307E"/>
    <w:rsid w:val="00D54F96"/>
    <w:rsid w:val="00D5502C"/>
    <w:rsid w:val="00D57055"/>
    <w:rsid w:val="00D570B4"/>
    <w:rsid w:val="00D57F8D"/>
    <w:rsid w:val="00D6031E"/>
    <w:rsid w:val="00D60FC1"/>
    <w:rsid w:val="00D61CE5"/>
    <w:rsid w:val="00D6253A"/>
    <w:rsid w:val="00D6373E"/>
    <w:rsid w:val="00D63DD4"/>
    <w:rsid w:val="00D644FB"/>
    <w:rsid w:val="00D649E7"/>
    <w:rsid w:val="00D64A43"/>
    <w:rsid w:val="00D64C68"/>
    <w:rsid w:val="00D64ED1"/>
    <w:rsid w:val="00D6624D"/>
    <w:rsid w:val="00D662C9"/>
    <w:rsid w:val="00D66817"/>
    <w:rsid w:val="00D66D6E"/>
    <w:rsid w:val="00D67727"/>
    <w:rsid w:val="00D67EAC"/>
    <w:rsid w:val="00D67F30"/>
    <w:rsid w:val="00D702FB"/>
    <w:rsid w:val="00D70624"/>
    <w:rsid w:val="00D7133D"/>
    <w:rsid w:val="00D71E7C"/>
    <w:rsid w:val="00D72874"/>
    <w:rsid w:val="00D73431"/>
    <w:rsid w:val="00D73CED"/>
    <w:rsid w:val="00D74CA4"/>
    <w:rsid w:val="00D755B6"/>
    <w:rsid w:val="00D760CD"/>
    <w:rsid w:val="00D76F1B"/>
    <w:rsid w:val="00D76F70"/>
    <w:rsid w:val="00D77856"/>
    <w:rsid w:val="00D77B67"/>
    <w:rsid w:val="00D80C90"/>
    <w:rsid w:val="00D80D54"/>
    <w:rsid w:val="00D81769"/>
    <w:rsid w:val="00D8292D"/>
    <w:rsid w:val="00D831AB"/>
    <w:rsid w:val="00D83633"/>
    <w:rsid w:val="00D840FB"/>
    <w:rsid w:val="00D8475F"/>
    <w:rsid w:val="00D8494F"/>
    <w:rsid w:val="00D84A9D"/>
    <w:rsid w:val="00D84DB5"/>
    <w:rsid w:val="00D85543"/>
    <w:rsid w:val="00D85F70"/>
    <w:rsid w:val="00D86FA2"/>
    <w:rsid w:val="00D873B0"/>
    <w:rsid w:val="00D874A7"/>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3041"/>
    <w:rsid w:val="00DA3466"/>
    <w:rsid w:val="00DA399A"/>
    <w:rsid w:val="00DA496A"/>
    <w:rsid w:val="00DA4EEC"/>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CF0"/>
    <w:rsid w:val="00DC447A"/>
    <w:rsid w:val="00DC4BC2"/>
    <w:rsid w:val="00DC505E"/>
    <w:rsid w:val="00DC7064"/>
    <w:rsid w:val="00DC7DDD"/>
    <w:rsid w:val="00DD0929"/>
    <w:rsid w:val="00DD0A95"/>
    <w:rsid w:val="00DD1212"/>
    <w:rsid w:val="00DD1BF4"/>
    <w:rsid w:val="00DD1CB0"/>
    <w:rsid w:val="00DD2E97"/>
    <w:rsid w:val="00DD337A"/>
    <w:rsid w:val="00DD33F3"/>
    <w:rsid w:val="00DD413F"/>
    <w:rsid w:val="00DD43BE"/>
    <w:rsid w:val="00DD5B3B"/>
    <w:rsid w:val="00DD6631"/>
    <w:rsid w:val="00DD6E68"/>
    <w:rsid w:val="00DE0089"/>
    <w:rsid w:val="00DE0CE3"/>
    <w:rsid w:val="00DE13B2"/>
    <w:rsid w:val="00DE1A19"/>
    <w:rsid w:val="00DE2C60"/>
    <w:rsid w:val="00DE4137"/>
    <w:rsid w:val="00DE5141"/>
    <w:rsid w:val="00DE5B37"/>
    <w:rsid w:val="00DE67FB"/>
    <w:rsid w:val="00DE689F"/>
    <w:rsid w:val="00DE6A96"/>
    <w:rsid w:val="00DE6B29"/>
    <w:rsid w:val="00DE6DFD"/>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171"/>
    <w:rsid w:val="00E002E2"/>
    <w:rsid w:val="00E00866"/>
    <w:rsid w:val="00E02F2D"/>
    <w:rsid w:val="00E03498"/>
    <w:rsid w:val="00E035C0"/>
    <w:rsid w:val="00E0365E"/>
    <w:rsid w:val="00E0575B"/>
    <w:rsid w:val="00E058F4"/>
    <w:rsid w:val="00E05AE0"/>
    <w:rsid w:val="00E066B4"/>
    <w:rsid w:val="00E107C0"/>
    <w:rsid w:val="00E10A49"/>
    <w:rsid w:val="00E1165B"/>
    <w:rsid w:val="00E117C1"/>
    <w:rsid w:val="00E11F0D"/>
    <w:rsid w:val="00E121CC"/>
    <w:rsid w:val="00E1223E"/>
    <w:rsid w:val="00E12D18"/>
    <w:rsid w:val="00E13D29"/>
    <w:rsid w:val="00E13E60"/>
    <w:rsid w:val="00E13FCD"/>
    <w:rsid w:val="00E14421"/>
    <w:rsid w:val="00E15BCB"/>
    <w:rsid w:val="00E1662A"/>
    <w:rsid w:val="00E16711"/>
    <w:rsid w:val="00E168BB"/>
    <w:rsid w:val="00E16E14"/>
    <w:rsid w:val="00E17F61"/>
    <w:rsid w:val="00E2062B"/>
    <w:rsid w:val="00E20C56"/>
    <w:rsid w:val="00E22030"/>
    <w:rsid w:val="00E2244B"/>
    <w:rsid w:val="00E22DD2"/>
    <w:rsid w:val="00E23A93"/>
    <w:rsid w:val="00E24253"/>
    <w:rsid w:val="00E25BF0"/>
    <w:rsid w:val="00E267DA"/>
    <w:rsid w:val="00E277DF"/>
    <w:rsid w:val="00E301A2"/>
    <w:rsid w:val="00E30549"/>
    <w:rsid w:val="00E31042"/>
    <w:rsid w:val="00E31355"/>
    <w:rsid w:val="00E31613"/>
    <w:rsid w:val="00E319A0"/>
    <w:rsid w:val="00E31C7E"/>
    <w:rsid w:val="00E32439"/>
    <w:rsid w:val="00E3270F"/>
    <w:rsid w:val="00E3281F"/>
    <w:rsid w:val="00E32A66"/>
    <w:rsid w:val="00E32BDB"/>
    <w:rsid w:val="00E331E3"/>
    <w:rsid w:val="00E33AD2"/>
    <w:rsid w:val="00E33F22"/>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5AEF"/>
    <w:rsid w:val="00E46227"/>
    <w:rsid w:val="00E46793"/>
    <w:rsid w:val="00E46A32"/>
    <w:rsid w:val="00E47115"/>
    <w:rsid w:val="00E47DC8"/>
    <w:rsid w:val="00E47EB8"/>
    <w:rsid w:val="00E500F1"/>
    <w:rsid w:val="00E5074C"/>
    <w:rsid w:val="00E536DE"/>
    <w:rsid w:val="00E5489B"/>
    <w:rsid w:val="00E55EB6"/>
    <w:rsid w:val="00E5692B"/>
    <w:rsid w:val="00E57150"/>
    <w:rsid w:val="00E60BFB"/>
    <w:rsid w:val="00E60FE4"/>
    <w:rsid w:val="00E6103F"/>
    <w:rsid w:val="00E6131E"/>
    <w:rsid w:val="00E61636"/>
    <w:rsid w:val="00E61CB0"/>
    <w:rsid w:val="00E62744"/>
    <w:rsid w:val="00E62AE8"/>
    <w:rsid w:val="00E62BD8"/>
    <w:rsid w:val="00E62E66"/>
    <w:rsid w:val="00E63531"/>
    <w:rsid w:val="00E636D1"/>
    <w:rsid w:val="00E6491E"/>
    <w:rsid w:val="00E649BE"/>
    <w:rsid w:val="00E64BCD"/>
    <w:rsid w:val="00E65486"/>
    <w:rsid w:val="00E6553F"/>
    <w:rsid w:val="00E65D17"/>
    <w:rsid w:val="00E66C5A"/>
    <w:rsid w:val="00E670A2"/>
    <w:rsid w:val="00E670F5"/>
    <w:rsid w:val="00E67ECF"/>
    <w:rsid w:val="00E67F3C"/>
    <w:rsid w:val="00E71077"/>
    <w:rsid w:val="00E7178D"/>
    <w:rsid w:val="00E732C8"/>
    <w:rsid w:val="00E732FE"/>
    <w:rsid w:val="00E736DE"/>
    <w:rsid w:val="00E737C2"/>
    <w:rsid w:val="00E73CE0"/>
    <w:rsid w:val="00E73E67"/>
    <w:rsid w:val="00E742F1"/>
    <w:rsid w:val="00E74F1B"/>
    <w:rsid w:val="00E75475"/>
    <w:rsid w:val="00E76B03"/>
    <w:rsid w:val="00E76F19"/>
    <w:rsid w:val="00E77220"/>
    <w:rsid w:val="00E77C6D"/>
    <w:rsid w:val="00E77CF5"/>
    <w:rsid w:val="00E805E0"/>
    <w:rsid w:val="00E8176E"/>
    <w:rsid w:val="00E820E6"/>
    <w:rsid w:val="00E827A3"/>
    <w:rsid w:val="00E82AB5"/>
    <w:rsid w:val="00E82CB1"/>
    <w:rsid w:val="00E83EF1"/>
    <w:rsid w:val="00E84A9C"/>
    <w:rsid w:val="00E855BC"/>
    <w:rsid w:val="00E8619B"/>
    <w:rsid w:val="00E86454"/>
    <w:rsid w:val="00E86BEC"/>
    <w:rsid w:val="00E90BA9"/>
    <w:rsid w:val="00E90C1B"/>
    <w:rsid w:val="00E9139A"/>
    <w:rsid w:val="00E9256B"/>
    <w:rsid w:val="00E92CDC"/>
    <w:rsid w:val="00E935E2"/>
    <w:rsid w:val="00E93A32"/>
    <w:rsid w:val="00E9416E"/>
    <w:rsid w:val="00E94701"/>
    <w:rsid w:val="00E94A20"/>
    <w:rsid w:val="00E9520A"/>
    <w:rsid w:val="00E95DA7"/>
    <w:rsid w:val="00E96A77"/>
    <w:rsid w:val="00E974DA"/>
    <w:rsid w:val="00E97835"/>
    <w:rsid w:val="00E97FED"/>
    <w:rsid w:val="00EA0292"/>
    <w:rsid w:val="00EA057D"/>
    <w:rsid w:val="00EA103A"/>
    <w:rsid w:val="00EA12CA"/>
    <w:rsid w:val="00EA1B85"/>
    <w:rsid w:val="00EA39BE"/>
    <w:rsid w:val="00EA4AFE"/>
    <w:rsid w:val="00EA4B91"/>
    <w:rsid w:val="00EA5835"/>
    <w:rsid w:val="00EA5AC6"/>
    <w:rsid w:val="00EA620A"/>
    <w:rsid w:val="00EA6881"/>
    <w:rsid w:val="00EA7F14"/>
    <w:rsid w:val="00EB01C2"/>
    <w:rsid w:val="00EB0543"/>
    <w:rsid w:val="00EB092C"/>
    <w:rsid w:val="00EB10C0"/>
    <w:rsid w:val="00EB1ACD"/>
    <w:rsid w:val="00EB2ED6"/>
    <w:rsid w:val="00EB35B7"/>
    <w:rsid w:val="00EB4552"/>
    <w:rsid w:val="00EB503A"/>
    <w:rsid w:val="00EB5111"/>
    <w:rsid w:val="00EB56FF"/>
    <w:rsid w:val="00EB588F"/>
    <w:rsid w:val="00EB5A96"/>
    <w:rsid w:val="00EB644F"/>
    <w:rsid w:val="00EB7304"/>
    <w:rsid w:val="00EB7374"/>
    <w:rsid w:val="00EB7960"/>
    <w:rsid w:val="00EB7E79"/>
    <w:rsid w:val="00EC0283"/>
    <w:rsid w:val="00EC05EA"/>
    <w:rsid w:val="00EC0A47"/>
    <w:rsid w:val="00EC1378"/>
    <w:rsid w:val="00EC2F72"/>
    <w:rsid w:val="00EC30D4"/>
    <w:rsid w:val="00EC4B66"/>
    <w:rsid w:val="00EC67C5"/>
    <w:rsid w:val="00EC702E"/>
    <w:rsid w:val="00EC7B4A"/>
    <w:rsid w:val="00ED06B3"/>
    <w:rsid w:val="00ED0BEB"/>
    <w:rsid w:val="00ED0E59"/>
    <w:rsid w:val="00ED12CB"/>
    <w:rsid w:val="00ED13A5"/>
    <w:rsid w:val="00ED1622"/>
    <w:rsid w:val="00ED2D34"/>
    <w:rsid w:val="00ED32CB"/>
    <w:rsid w:val="00ED3389"/>
    <w:rsid w:val="00ED3B38"/>
    <w:rsid w:val="00ED4085"/>
    <w:rsid w:val="00ED43C7"/>
    <w:rsid w:val="00ED44EE"/>
    <w:rsid w:val="00ED46E6"/>
    <w:rsid w:val="00ED556A"/>
    <w:rsid w:val="00ED608C"/>
    <w:rsid w:val="00EE00EA"/>
    <w:rsid w:val="00EE0578"/>
    <w:rsid w:val="00EE0E50"/>
    <w:rsid w:val="00EE121F"/>
    <w:rsid w:val="00EE1EB3"/>
    <w:rsid w:val="00EE2520"/>
    <w:rsid w:val="00EE2877"/>
    <w:rsid w:val="00EE32E3"/>
    <w:rsid w:val="00EE395B"/>
    <w:rsid w:val="00EE3DEC"/>
    <w:rsid w:val="00EE3E52"/>
    <w:rsid w:val="00EE41C2"/>
    <w:rsid w:val="00EE5F37"/>
    <w:rsid w:val="00EE6478"/>
    <w:rsid w:val="00EE6583"/>
    <w:rsid w:val="00EE6687"/>
    <w:rsid w:val="00EF0A52"/>
    <w:rsid w:val="00EF0E42"/>
    <w:rsid w:val="00EF13E2"/>
    <w:rsid w:val="00EF1EE8"/>
    <w:rsid w:val="00EF22CE"/>
    <w:rsid w:val="00EF2B2A"/>
    <w:rsid w:val="00EF2BED"/>
    <w:rsid w:val="00EF36B7"/>
    <w:rsid w:val="00EF3A19"/>
    <w:rsid w:val="00EF5D90"/>
    <w:rsid w:val="00EF651E"/>
    <w:rsid w:val="00EF6B82"/>
    <w:rsid w:val="00EF70D4"/>
    <w:rsid w:val="00EF7FCA"/>
    <w:rsid w:val="00F00237"/>
    <w:rsid w:val="00F010C0"/>
    <w:rsid w:val="00F01507"/>
    <w:rsid w:val="00F0180E"/>
    <w:rsid w:val="00F01AA2"/>
    <w:rsid w:val="00F01E75"/>
    <w:rsid w:val="00F02AAF"/>
    <w:rsid w:val="00F02DB0"/>
    <w:rsid w:val="00F0309A"/>
    <w:rsid w:val="00F030FC"/>
    <w:rsid w:val="00F03B05"/>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53"/>
    <w:rsid w:val="00F230CC"/>
    <w:rsid w:val="00F234A0"/>
    <w:rsid w:val="00F235BC"/>
    <w:rsid w:val="00F248D9"/>
    <w:rsid w:val="00F24B28"/>
    <w:rsid w:val="00F25834"/>
    <w:rsid w:val="00F25D13"/>
    <w:rsid w:val="00F2606C"/>
    <w:rsid w:val="00F263FF"/>
    <w:rsid w:val="00F26A33"/>
    <w:rsid w:val="00F27C34"/>
    <w:rsid w:val="00F3002A"/>
    <w:rsid w:val="00F30CBA"/>
    <w:rsid w:val="00F314AC"/>
    <w:rsid w:val="00F3198D"/>
    <w:rsid w:val="00F319DB"/>
    <w:rsid w:val="00F31EF8"/>
    <w:rsid w:val="00F32B5D"/>
    <w:rsid w:val="00F32DD9"/>
    <w:rsid w:val="00F32F5F"/>
    <w:rsid w:val="00F33601"/>
    <w:rsid w:val="00F33C03"/>
    <w:rsid w:val="00F3495E"/>
    <w:rsid w:val="00F34B5B"/>
    <w:rsid w:val="00F355E0"/>
    <w:rsid w:val="00F369DD"/>
    <w:rsid w:val="00F36D04"/>
    <w:rsid w:val="00F374AC"/>
    <w:rsid w:val="00F37D85"/>
    <w:rsid w:val="00F40439"/>
    <w:rsid w:val="00F41559"/>
    <w:rsid w:val="00F426FB"/>
    <w:rsid w:val="00F43B21"/>
    <w:rsid w:val="00F43EA8"/>
    <w:rsid w:val="00F455BB"/>
    <w:rsid w:val="00F45C17"/>
    <w:rsid w:val="00F45D0C"/>
    <w:rsid w:val="00F45D76"/>
    <w:rsid w:val="00F46BF3"/>
    <w:rsid w:val="00F472AE"/>
    <w:rsid w:val="00F47465"/>
    <w:rsid w:val="00F478FE"/>
    <w:rsid w:val="00F47994"/>
    <w:rsid w:val="00F47C91"/>
    <w:rsid w:val="00F505A2"/>
    <w:rsid w:val="00F50D22"/>
    <w:rsid w:val="00F50DC1"/>
    <w:rsid w:val="00F51720"/>
    <w:rsid w:val="00F5198E"/>
    <w:rsid w:val="00F5218B"/>
    <w:rsid w:val="00F532E8"/>
    <w:rsid w:val="00F53461"/>
    <w:rsid w:val="00F53A94"/>
    <w:rsid w:val="00F54041"/>
    <w:rsid w:val="00F543F0"/>
    <w:rsid w:val="00F54ABB"/>
    <w:rsid w:val="00F54B34"/>
    <w:rsid w:val="00F5517A"/>
    <w:rsid w:val="00F55A2E"/>
    <w:rsid w:val="00F55BD3"/>
    <w:rsid w:val="00F55D85"/>
    <w:rsid w:val="00F57283"/>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D6E"/>
    <w:rsid w:val="00F73EBE"/>
    <w:rsid w:val="00F7400C"/>
    <w:rsid w:val="00F74630"/>
    <w:rsid w:val="00F74950"/>
    <w:rsid w:val="00F74FD8"/>
    <w:rsid w:val="00F75896"/>
    <w:rsid w:val="00F759DF"/>
    <w:rsid w:val="00F75A82"/>
    <w:rsid w:val="00F76227"/>
    <w:rsid w:val="00F770B4"/>
    <w:rsid w:val="00F8008B"/>
    <w:rsid w:val="00F805ED"/>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3360"/>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544E"/>
    <w:rsid w:val="00FB6EBC"/>
    <w:rsid w:val="00FB72C2"/>
    <w:rsid w:val="00FB7530"/>
    <w:rsid w:val="00FC0E77"/>
    <w:rsid w:val="00FC0ECE"/>
    <w:rsid w:val="00FC1A12"/>
    <w:rsid w:val="00FC28A9"/>
    <w:rsid w:val="00FC2B8E"/>
    <w:rsid w:val="00FC2EBD"/>
    <w:rsid w:val="00FC4448"/>
    <w:rsid w:val="00FC62F8"/>
    <w:rsid w:val="00FC6566"/>
    <w:rsid w:val="00FC6F44"/>
    <w:rsid w:val="00FC6FFB"/>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4BD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B1029"/>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5B10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1029"/>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qFormat/>
    <w:rsid w:val="00A06D7B"/>
    <w:rPr>
      <w:b/>
    </w:rPr>
  </w:style>
  <w:style w:type="paragraph" w:customStyle="1" w:styleId="TAC">
    <w:name w:val="TAC"/>
    <w:basedOn w:val="TAL"/>
    <w:link w:val="TACChar"/>
    <w:qFormat/>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qFormat/>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qFormat/>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qFormat/>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37288390">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40011258">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1000</Words>
  <Characters>5702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2018-02-09T05:49:00Z</dcterms:created>
  <dcterms:modified xsi:type="dcterms:W3CDTF">2018-02-17T03:22:00Z</dcterms:modified>
</cp:coreProperties>
</file>